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0F15" w:rsidR="009C0F15" w:rsidP="009C0F15" w:rsidRDefault="009C0F15" w14:paraId="1BC42E32" w14:textId="77777777">
      <w:pPr>
        <w:jc w:val="center"/>
        <w:rPr>
          <w:rFonts w:asciiTheme="majorHAnsi" w:hAnsiTheme="majorHAnsi" w:cstheme="majorHAnsi"/>
          <w:b/>
          <w:bCs/>
          <w:sz w:val="24"/>
          <w:szCs w:val="24"/>
        </w:rPr>
      </w:pPr>
      <w:bookmarkStart w:name="_Toc46752696" w:id="0"/>
      <w:r w:rsidRPr="009C0F15">
        <w:rPr>
          <w:rFonts w:asciiTheme="majorHAnsi" w:hAnsiTheme="majorHAnsi" w:cstheme="majorHAnsi"/>
          <w:b/>
          <w:bCs/>
          <w:sz w:val="24"/>
          <w:szCs w:val="24"/>
        </w:rPr>
        <w:t xml:space="preserve">PROCESO GESTIÓN DEL TALENTO HUMANO </w:t>
      </w:r>
    </w:p>
    <w:p w:rsidRPr="004A17E5" w:rsidR="009F4403" w:rsidP="009C0F15" w:rsidRDefault="009C0F15" w14:paraId="456BE0DB" w14:textId="07B6FBA2">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rsidRPr="009C0F15" w:rsidR="009C0F15" w:rsidP="297EF85C" w:rsidRDefault="00E82A6F" w14:paraId="3AE50DBA" w14:textId="66FC6EA2">
      <w:pPr>
        <w:spacing w:line="240" w:lineRule="auto"/>
        <w:ind w:left="3402" w:firstLine="1701"/>
        <w:rPr>
          <w:rFonts w:ascii="Calibri" w:hAnsi="Calibri" w:cs="Calibri" w:asciiTheme="majorAscii" w:hAnsiTheme="majorAscii" w:cstheme="majorAscii"/>
          <w:sz w:val="24"/>
          <w:szCs w:val="24"/>
        </w:rPr>
      </w:pPr>
      <w:bookmarkStart w:name="_Toc46752697" w:id="1"/>
      <w:r w:rsidRPr="655FD41B" w:rsidR="00E82A6F">
        <w:rPr>
          <w:rFonts w:ascii="Calibri" w:hAnsi="Calibri" w:cs="Calibri" w:asciiTheme="majorAscii" w:hAnsiTheme="majorAscii" w:cstheme="majorAscii"/>
          <w:sz w:val="24"/>
          <w:szCs w:val="24"/>
        </w:rPr>
        <w:t>Neiva</w:t>
      </w:r>
      <w:r w:rsidRPr="655FD41B" w:rsidR="003D7316">
        <w:rPr>
          <w:rFonts w:ascii="Calibri" w:hAnsi="Calibri" w:cs="Calibri" w:asciiTheme="majorAscii" w:hAnsiTheme="majorAscii" w:cstheme="majorAscii"/>
          <w:sz w:val="24"/>
          <w:szCs w:val="24"/>
        </w:rPr>
        <w:t>,</w:t>
      </w:r>
      <w:r w:rsidRPr="655FD41B" w:rsidR="009C0F15">
        <w:rPr>
          <w:rFonts w:ascii="Calibri" w:hAnsi="Calibri" w:cs="Calibri" w:asciiTheme="majorAscii" w:hAnsiTheme="majorAscii" w:cstheme="majorAscii"/>
          <w:sz w:val="24"/>
          <w:szCs w:val="24"/>
        </w:rPr>
        <w:t xml:space="preserve"> </w:t>
      </w:r>
      <w:r w:rsidRPr="655FD41B" w:rsidR="133AB636">
        <w:rPr>
          <w:rFonts w:ascii="Calibri" w:hAnsi="Calibri" w:cs="Calibri" w:asciiTheme="majorAscii" w:hAnsiTheme="majorAscii" w:cstheme="majorAscii"/>
          <w:sz w:val="24"/>
          <w:szCs w:val="24"/>
        </w:rPr>
        <w:t>agosto</w:t>
      </w:r>
      <w:r w:rsidRPr="655FD41B" w:rsidR="7FD67EA5">
        <w:rPr>
          <w:rFonts w:ascii="Calibri" w:hAnsi="Calibri" w:cs="Calibri" w:asciiTheme="majorAscii" w:hAnsiTheme="majorAscii" w:cstheme="majorAscii"/>
          <w:sz w:val="24"/>
          <w:szCs w:val="24"/>
        </w:rPr>
        <w:t xml:space="preserve"> </w:t>
      </w:r>
      <w:r w:rsidRPr="655FD41B" w:rsidR="00522D49">
        <w:rPr>
          <w:rFonts w:ascii="Calibri" w:hAnsi="Calibri" w:cs="Calibri" w:asciiTheme="majorAscii" w:hAnsiTheme="majorAscii" w:cstheme="majorAscii"/>
          <w:sz w:val="24"/>
          <w:szCs w:val="24"/>
        </w:rPr>
        <w:t>de 2025</w:t>
      </w:r>
      <w:r>
        <w:tab/>
      </w:r>
    </w:p>
    <w:p w:rsidRPr="009C0F15" w:rsidR="009C0F15" w:rsidP="00CE61DA" w:rsidRDefault="009C0F15" w14:paraId="004C5D95" w14:textId="77777777">
      <w:pPr>
        <w:spacing w:line="240" w:lineRule="auto"/>
        <w:jc w:val="both"/>
        <w:rPr>
          <w:rFonts w:asciiTheme="majorHAnsi" w:hAnsiTheme="majorHAnsi" w:cstheme="majorHAnsi"/>
          <w:sz w:val="24"/>
          <w:szCs w:val="24"/>
        </w:rPr>
      </w:pPr>
    </w:p>
    <w:p w:rsidRPr="009C0F15" w:rsidR="009C0F15" w:rsidP="00CE61DA" w:rsidRDefault="009C0F15" w14:paraId="0CAEDBC6" w14:textId="61823BD4">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rsidR="001B7CC8" w:rsidP="00CE61DA" w:rsidRDefault="001B7CC8" w14:paraId="3C0B215A" w14:textId="77777777">
      <w:pPr>
        <w:spacing w:after="0" w:line="240" w:lineRule="auto"/>
        <w:jc w:val="both"/>
        <w:rPr>
          <w:rFonts w:asciiTheme="majorHAnsi" w:hAnsiTheme="majorHAnsi" w:cstheme="majorHAnsi"/>
          <w:sz w:val="24"/>
          <w:szCs w:val="24"/>
        </w:rPr>
      </w:pPr>
      <w:r w:rsidRPr="65493574">
        <w:rPr>
          <w:rFonts w:ascii="Arial" w:hAnsi="Arial" w:cs="Arial"/>
          <w:b/>
          <w:bCs/>
        </w:rPr>
        <w:t>NORBERTO HERNANDEZ BARRERO</w:t>
      </w:r>
      <w:r w:rsidRPr="009C0F15">
        <w:rPr>
          <w:rFonts w:asciiTheme="majorHAnsi" w:hAnsiTheme="majorHAnsi" w:cstheme="majorHAnsi"/>
          <w:sz w:val="24"/>
          <w:szCs w:val="24"/>
        </w:rPr>
        <w:t xml:space="preserve"> </w:t>
      </w:r>
    </w:p>
    <w:p w:rsidRPr="003D7316" w:rsidR="009C0F15" w:rsidP="00CE61DA" w:rsidRDefault="009C0F15" w14:paraId="34B975A9" w14:textId="784A1CBD">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w:t>
      </w:r>
      <w:r w:rsidRPr="003D7316">
        <w:rPr>
          <w:rFonts w:asciiTheme="majorHAnsi" w:hAnsiTheme="majorHAnsi" w:cstheme="majorHAnsi"/>
          <w:sz w:val="24"/>
          <w:szCs w:val="24"/>
        </w:rPr>
        <w:t xml:space="preserve">No. </w:t>
      </w:r>
      <w:r w:rsidRPr="003D7316" w:rsidR="003D7316">
        <w:rPr>
          <w:rFonts w:asciiTheme="majorHAnsi" w:hAnsiTheme="majorHAnsi" w:cstheme="majorHAnsi"/>
          <w:sz w:val="24"/>
          <w:szCs w:val="24"/>
        </w:rPr>
        <w:t>CO1.PCCNTR.7391419</w:t>
      </w:r>
    </w:p>
    <w:p w:rsidRPr="009C0F15" w:rsidR="009C0F15" w:rsidP="0DB39D1D" w:rsidRDefault="00522D49" w14:paraId="31177F42" w14:textId="69A75DE0">
      <w:pPr>
        <w:spacing w:after="0" w:line="240" w:lineRule="auto"/>
        <w:jc w:val="both"/>
        <w:rPr>
          <w:rFonts w:ascii="Calibri" w:hAnsi="Calibri" w:cs="Calibri" w:asciiTheme="majorAscii" w:hAnsiTheme="majorAscii" w:cstheme="majorAscii"/>
          <w:sz w:val="24"/>
          <w:szCs w:val="24"/>
        </w:rPr>
      </w:pPr>
      <w:r w:rsidRPr="0DB39D1D" w:rsidR="372513AA">
        <w:rPr>
          <w:rFonts w:ascii="Calibri" w:hAnsi="Calibri" w:cs="Calibri" w:asciiTheme="majorAscii" w:hAnsiTheme="majorAscii" w:cstheme="majorAscii"/>
          <w:sz w:val="24"/>
          <w:szCs w:val="24"/>
        </w:rPr>
        <w:t>Coordinador Académico</w:t>
      </w:r>
      <w:r w:rsidRPr="0DB39D1D" w:rsidR="59DF5261">
        <w:rPr>
          <w:rFonts w:ascii="Calibri" w:hAnsi="Calibri" w:cs="Calibri" w:asciiTheme="majorAscii" w:hAnsiTheme="majorAscii" w:cstheme="majorAscii"/>
          <w:sz w:val="24"/>
          <w:szCs w:val="24"/>
        </w:rPr>
        <w:t xml:space="preserve"> Sede Industria</w:t>
      </w:r>
      <w:r w:rsidRPr="0DB39D1D" w:rsidR="372513AA">
        <w:rPr>
          <w:rFonts w:ascii="Calibri" w:hAnsi="Calibri" w:cs="Calibri" w:asciiTheme="majorAscii" w:hAnsiTheme="majorAscii" w:cstheme="majorAscii"/>
          <w:sz w:val="24"/>
          <w:szCs w:val="24"/>
        </w:rPr>
        <w:t xml:space="preserve"> </w:t>
      </w:r>
    </w:p>
    <w:p w:rsidRPr="009C0F15" w:rsidR="009C0F15" w:rsidP="0DB39D1D" w:rsidRDefault="00522D49" w14:paraId="3C7F4DFA" w14:textId="3DEFD268">
      <w:pPr>
        <w:spacing w:after="0" w:line="240" w:lineRule="auto"/>
        <w:jc w:val="both"/>
        <w:rPr>
          <w:rFonts w:ascii="Calibri" w:hAnsi="Calibri" w:cs="Calibri" w:asciiTheme="majorAscii" w:hAnsiTheme="majorAscii" w:cstheme="majorAscii"/>
          <w:sz w:val="24"/>
          <w:szCs w:val="24"/>
        </w:rPr>
      </w:pPr>
      <w:r w:rsidRPr="0DB39D1D" w:rsidR="372513AA">
        <w:rPr>
          <w:rFonts w:ascii="Calibri" w:hAnsi="Calibri" w:cs="Calibri" w:asciiTheme="majorAscii" w:hAnsiTheme="majorAscii" w:cstheme="majorAscii"/>
          <w:sz w:val="24"/>
          <w:szCs w:val="24"/>
        </w:rPr>
        <w:t>Coordinación Académica</w:t>
      </w:r>
    </w:p>
    <w:p w:rsidR="009C0F15" w:rsidP="00F953D4" w:rsidRDefault="009C0F15" w14:paraId="13A146A5" w14:textId="64B9A70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Ciudad</w:t>
      </w:r>
    </w:p>
    <w:p w:rsidRPr="009C0F15" w:rsidR="009C0F15" w:rsidP="297EF85C" w:rsidRDefault="009C0F15" w14:paraId="62369448" w14:textId="67D881F6">
      <w:pPr>
        <w:spacing w:line="240" w:lineRule="auto"/>
        <w:ind w:left="5103"/>
        <w:jc w:val="both"/>
        <w:rPr>
          <w:rFonts w:ascii="Calibri" w:hAnsi="Calibri" w:cs="Calibri" w:asciiTheme="majorAscii" w:hAnsiTheme="majorAscii" w:cstheme="majorAscii"/>
          <w:sz w:val="24"/>
          <w:szCs w:val="24"/>
        </w:rPr>
      </w:pPr>
      <w:r w:rsidRPr="655FD41B" w:rsidR="009C0F15">
        <w:rPr>
          <w:rFonts w:ascii="Calibri" w:hAnsi="Calibri" w:cs="Calibri" w:asciiTheme="majorAscii" w:hAnsiTheme="majorAscii" w:cstheme="majorAscii"/>
          <w:b w:val="1"/>
          <w:bCs w:val="1"/>
          <w:sz w:val="24"/>
          <w:szCs w:val="24"/>
        </w:rPr>
        <w:t>Asunto:</w:t>
      </w:r>
      <w:r w:rsidRPr="655FD41B" w:rsidR="009C0F15">
        <w:rPr>
          <w:rFonts w:ascii="Calibri" w:hAnsi="Calibri" w:cs="Calibri" w:asciiTheme="majorAscii" w:hAnsiTheme="majorAscii" w:cstheme="majorAscii"/>
          <w:sz w:val="24"/>
          <w:szCs w:val="24"/>
        </w:rPr>
        <w:t xml:space="preserve"> Informe mensual de ejecución contractual Mes </w:t>
      </w:r>
      <w:r w:rsidRPr="655FD41B" w:rsidR="006845B1">
        <w:rPr>
          <w:rFonts w:ascii="Calibri" w:hAnsi="Calibri" w:cs="Calibri" w:asciiTheme="majorAscii" w:hAnsiTheme="majorAscii" w:cstheme="majorAscii"/>
          <w:sz w:val="24"/>
          <w:szCs w:val="24"/>
        </w:rPr>
        <w:t>0</w:t>
      </w:r>
      <w:r w:rsidRPr="655FD41B" w:rsidR="78BF0E12">
        <w:rPr>
          <w:rFonts w:ascii="Calibri" w:hAnsi="Calibri" w:cs="Calibri" w:asciiTheme="majorAscii" w:hAnsiTheme="majorAscii" w:cstheme="majorAscii"/>
          <w:sz w:val="24"/>
          <w:szCs w:val="24"/>
        </w:rPr>
        <w:t>8</w:t>
      </w:r>
      <w:r w:rsidRPr="655FD41B" w:rsidR="009C0F15">
        <w:rPr>
          <w:rFonts w:ascii="Calibri" w:hAnsi="Calibri" w:cs="Calibri" w:asciiTheme="majorAscii" w:hAnsiTheme="majorAscii" w:cstheme="majorAscii"/>
          <w:sz w:val="24"/>
          <w:szCs w:val="24"/>
        </w:rPr>
        <w:t xml:space="preserve"> del año 20</w:t>
      </w:r>
      <w:r w:rsidRPr="655FD41B" w:rsidR="00522D49">
        <w:rPr>
          <w:rFonts w:ascii="Calibri" w:hAnsi="Calibri" w:cs="Calibri" w:asciiTheme="majorAscii" w:hAnsiTheme="majorAscii" w:cstheme="majorAscii"/>
          <w:sz w:val="24"/>
          <w:szCs w:val="24"/>
        </w:rPr>
        <w:t>25</w:t>
      </w:r>
    </w:p>
    <w:p w:rsidRPr="009C0F15" w:rsidR="009C0F15" w:rsidP="00CE61DA" w:rsidRDefault="009C0F15" w14:paraId="62E37A47" w14:textId="0742B17E">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w:t>
      </w:r>
      <w:r w:rsidR="003D7316">
        <w:rPr>
          <w:rFonts w:asciiTheme="majorHAnsi" w:hAnsiTheme="majorHAnsi" w:cstheme="majorHAnsi"/>
          <w:sz w:val="24"/>
          <w:szCs w:val="24"/>
        </w:rPr>
        <w:t>.</w:t>
      </w:r>
      <w:r w:rsidRPr="009C0F15">
        <w:rPr>
          <w:rFonts w:asciiTheme="majorHAnsi" w:hAnsiTheme="majorHAnsi" w:cstheme="majorHAnsi"/>
          <w:sz w:val="24"/>
          <w:szCs w:val="24"/>
        </w:rPr>
        <w:t xml:space="preserve"> </w:t>
      </w:r>
      <w:r w:rsidRPr="003D7316" w:rsidR="003D7316">
        <w:rPr>
          <w:rFonts w:asciiTheme="majorHAnsi" w:hAnsiTheme="majorHAnsi" w:cstheme="majorHAnsi"/>
          <w:sz w:val="24"/>
          <w:szCs w:val="24"/>
        </w:rPr>
        <w:t>CO1.PCCNTR.7391419</w:t>
      </w:r>
      <w:r w:rsidR="003D7316">
        <w:rPr>
          <w:rFonts w:asciiTheme="majorHAnsi" w:hAnsiTheme="majorHAnsi" w:cstheme="majorHAnsi"/>
          <w:sz w:val="24"/>
          <w:szCs w:val="24"/>
        </w:rPr>
        <w:t xml:space="preserve"> </w:t>
      </w:r>
      <w:r w:rsidRPr="003D7316">
        <w:rPr>
          <w:rFonts w:asciiTheme="majorHAnsi" w:hAnsiTheme="majorHAnsi" w:cstheme="majorHAnsi"/>
          <w:sz w:val="24"/>
          <w:szCs w:val="24"/>
        </w:rPr>
        <w:t>d</w:t>
      </w:r>
      <w:r w:rsidRPr="009C0F15">
        <w:rPr>
          <w:rFonts w:asciiTheme="majorHAnsi" w:hAnsiTheme="majorHAnsi" w:cstheme="majorHAnsi"/>
          <w:sz w:val="24"/>
          <w:szCs w:val="24"/>
        </w:rPr>
        <w:t xml:space="preserve">el año </w:t>
      </w:r>
      <w:r w:rsidR="00522D49">
        <w:rPr>
          <w:rFonts w:asciiTheme="majorHAnsi" w:hAnsiTheme="majorHAnsi" w:cstheme="majorHAnsi"/>
          <w:sz w:val="24"/>
          <w:szCs w:val="24"/>
        </w:rPr>
        <w:t>2025</w:t>
      </w:r>
    </w:p>
    <w:p w:rsidRPr="009C0F15" w:rsidR="009C0F15" w:rsidP="009C0F15" w:rsidRDefault="009C0F15" w14:paraId="4BD6D3C1" w14:textId="77777777">
      <w:pPr>
        <w:spacing w:line="360" w:lineRule="auto"/>
        <w:jc w:val="both"/>
        <w:rPr>
          <w:rFonts w:asciiTheme="majorHAnsi" w:hAnsiTheme="majorHAnsi" w:cstheme="majorHAnsi"/>
          <w:sz w:val="24"/>
          <w:szCs w:val="24"/>
        </w:rPr>
      </w:pPr>
    </w:p>
    <w:p w:rsidRPr="009C0F15" w:rsidR="009C0F15" w:rsidP="0DB39D1D" w:rsidRDefault="003D7316" w14:paraId="0B86646A" w14:textId="57BF2B2E">
      <w:pPr>
        <w:spacing w:line="360" w:lineRule="auto"/>
        <w:jc w:val="both"/>
        <w:rPr>
          <w:rFonts w:ascii="Calibri" w:hAnsi="Calibri" w:cs="Calibri" w:asciiTheme="majorAscii" w:hAnsiTheme="majorAscii" w:cstheme="majorAscii"/>
          <w:sz w:val="24"/>
          <w:szCs w:val="24"/>
          <w:lang w:val="es-CO"/>
        </w:rPr>
      </w:pPr>
      <w:r w:rsidRPr="0DB39D1D" w:rsidR="6F433566">
        <w:rPr>
          <w:rFonts w:ascii="Calibri" w:hAnsi="Calibri" w:cs="Calibri" w:asciiTheme="majorAscii" w:hAnsiTheme="majorAscii" w:cstheme="majorAscii"/>
          <w:sz w:val="24"/>
          <w:szCs w:val="24"/>
          <w:lang w:val="es-CO"/>
        </w:rPr>
        <w:t>Brygid Marcela Cortés Cruz</w:t>
      </w:r>
      <w:r w:rsidRPr="0DB39D1D" w:rsidR="5C2FB642">
        <w:rPr>
          <w:rFonts w:ascii="Calibri" w:hAnsi="Calibri" w:cs="Calibri" w:asciiTheme="majorAscii" w:hAnsiTheme="majorAscii" w:cstheme="majorAscii"/>
          <w:sz w:val="24"/>
          <w:szCs w:val="24"/>
          <w:lang w:val="es-CO"/>
        </w:rPr>
        <w:t>, identificad</w:t>
      </w:r>
      <w:r w:rsidRPr="0DB39D1D" w:rsidR="6F433566">
        <w:rPr>
          <w:rFonts w:ascii="Calibri" w:hAnsi="Calibri" w:cs="Calibri" w:asciiTheme="majorAscii" w:hAnsiTheme="majorAscii" w:cstheme="majorAscii"/>
          <w:sz w:val="24"/>
          <w:szCs w:val="24"/>
          <w:lang w:val="es-CO"/>
        </w:rPr>
        <w:t>a</w:t>
      </w:r>
      <w:r w:rsidRPr="0DB39D1D" w:rsidR="5C2FB642">
        <w:rPr>
          <w:rFonts w:ascii="Calibri" w:hAnsi="Calibri" w:cs="Calibri" w:asciiTheme="majorAscii" w:hAnsiTheme="majorAscii" w:cstheme="majorAscii"/>
          <w:sz w:val="24"/>
          <w:szCs w:val="24"/>
          <w:lang w:val="es-CO"/>
        </w:rPr>
        <w:t xml:space="preserve"> con la cédula de ciudadanía No</w:t>
      </w:r>
      <w:r w:rsidRPr="0DB39D1D" w:rsidR="5C2FB642">
        <w:rPr>
          <w:rFonts w:ascii="Calibri" w:hAnsi="Calibri" w:cs="Calibri" w:asciiTheme="majorAscii" w:hAnsiTheme="majorAscii" w:cstheme="majorAscii"/>
          <w:sz w:val="24"/>
          <w:szCs w:val="24"/>
          <w:lang w:val="es-CO"/>
        </w:rPr>
        <w:t>.</w:t>
      </w:r>
      <w:r w:rsidRPr="0DB39D1D" w:rsidR="6F433566">
        <w:rPr>
          <w:rFonts w:ascii="Calibri" w:hAnsi="Calibri" w:cs="Calibri" w:asciiTheme="majorAscii" w:hAnsiTheme="majorAscii" w:cstheme="majorAscii"/>
          <w:sz w:val="24"/>
          <w:szCs w:val="24"/>
          <w:lang w:val="es-CO"/>
        </w:rPr>
        <w:t>53124295</w:t>
      </w:r>
      <w:r w:rsidRPr="0DB39D1D" w:rsidR="5C2FB642">
        <w:rPr>
          <w:rFonts w:ascii="Calibri" w:hAnsi="Calibri" w:cs="Calibri" w:asciiTheme="majorAscii" w:hAnsiTheme="majorAscii" w:cstheme="majorAscii"/>
          <w:sz w:val="24"/>
          <w:szCs w:val="24"/>
          <w:lang w:val="es-CO"/>
        </w:rPr>
        <w:t xml:space="preserve"> de </w:t>
      </w:r>
      <w:r w:rsidRPr="0DB39D1D" w:rsidR="6F433566">
        <w:rPr>
          <w:rFonts w:ascii="Calibri" w:hAnsi="Calibri" w:cs="Calibri" w:asciiTheme="majorAscii" w:hAnsiTheme="majorAscii" w:cstheme="majorAscii"/>
          <w:sz w:val="24"/>
          <w:szCs w:val="24"/>
          <w:lang w:val="es-CO"/>
        </w:rPr>
        <w:t>Bogotá</w:t>
      </w:r>
      <w:r w:rsidRPr="0DB39D1D" w:rsidR="5C2FB642">
        <w:rPr>
          <w:rFonts w:ascii="Calibri" w:hAnsi="Calibri" w:cs="Calibri" w:asciiTheme="majorAscii" w:hAnsiTheme="majorAscii" w:cstheme="majorAscii"/>
          <w:sz w:val="24"/>
          <w:szCs w:val="24"/>
          <w:lang w:val="es-CO"/>
        </w:rPr>
        <w:t>, en mi</w:t>
      </w:r>
      <w:r w:rsidRPr="0DB39D1D" w:rsidR="5C2FB642">
        <w:rPr>
          <w:rFonts w:ascii="Calibri" w:hAnsi="Calibri" w:cs="Calibri" w:asciiTheme="majorAscii" w:hAnsiTheme="majorAscii" w:cstheme="majorAscii"/>
          <w:sz w:val="24"/>
          <w:szCs w:val="24"/>
          <w:lang w:val="es-CO"/>
        </w:rPr>
        <w:t xml:space="preserve"> calidad de Contratista del SENA, en </w:t>
      </w:r>
      <w:r w:rsidRPr="0DB39D1D" w:rsidR="3436A30C">
        <w:rPr>
          <w:rFonts w:ascii="Calibri" w:hAnsi="Calibri" w:cs="Calibri" w:asciiTheme="majorAscii" w:hAnsiTheme="majorAscii" w:cstheme="majorAscii"/>
          <w:sz w:val="24"/>
          <w:szCs w:val="24"/>
          <w:lang w:val="es-CO"/>
        </w:rPr>
        <w:t>el Centro de la Industria, la Empresa y los Servicios de la Regional Huila</w:t>
      </w:r>
      <w:r w:rsidRPr="0DB39D1D" w:rsidR="3436A30C">
        <w:rPr>
          <w:rFonts w:ascii="Calibri" w:hAnsi="Calibri" w:cs="Calibri" w:asciiTheme="majorAscii" w:hAnsiTheme="majorAscii" w:cstheme="majorAscii"/>
          <w:sz w:val="24"/>
          <w:szCs w:val="24"/>
          <w:lang w:val="es-CO"/>
        </w:rPr>
        <w:t xml:space="preserve">, </w:t>
      </w:r>
      <w:r w:rsidRPr="0DB39D1D" w:rsidR="5C2FB642">
        <w:rPr>
          <w:rFonts w:ascii="Calibri" w:hAnsi="Calibri" w:cs="Calibri" w:asciiTheme="majorAscii" w:hAnsiTheme="majorAscii" w:cstheme="majorAscii"/>
          <w:sz w:val="24"/>
          <w:szCs w:val="24"/>
          <w:lang w:val="es-CO"/>
        </w:rPr>
        <w:t>en cumplimiento del Contrato de Prestación de Servicios de la referencia, a continuación, presento el Informe de actividades realizadas en el mes objeto de cobro.</w:t>
      </w:r>
      <w:r w:rsidRPr="0DB39D1D" w:rsidR="5C2FB642">
        <w:rPr>
          <w:rFonts w:ascii="Calibri" w:hAnsi="Calibri" w:cs="Calibri" w:asciiTheme="majorAscii" w:hAnsiTheme="majorAscii" w:cstheme="majorAscii"/>
          <w:sz w:val="24"/>
          <w:szCs w:val="24"/>
          <w:lang w:val="es-CO"/>
        </w:rPr>
        <w:t xml:space="preserve"> </w:t>
      </w:r>
    </w:p>
    <w:p w:rsidR="009C0F15" w:rsidP="009C0F15" w:rsidRDefault="009C0F15" w14:paraId="138114EB" w14:textId="231DF103">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p>
    <w:p w:rsidR="006130EF" w:rsidP="002E7355" w:rsidRDefault="006845B1" w14:paraId="4E3E4FAA" w14:textId="58A0818B">
      <w:pPr>
        <w:spacing w:line="360" w:lineRule="auto"/>
        <w:jc w:val="both"/>
        <w:rPr>
          <w:rFonts w:asciiTheme="majorHAnsi" w:hAnsiTheme="majorHAnsi" w:cstheme="majorHAnsi"/>
          <w:sz w:val="24"/>
          <w:szCs w:val="24"/>
        </w:rPr>
      </w:pPr>
      <w:r w:rsidRPr="006561BC">
        <w:rPr>
          <w:rFonts w:asciiTheme="majorHAnsi" w:hAnsiTheme="majorHAnsi" w:cstheme="majorHAnsi"/>
          <w:sz w:val="24"/>
          <w:szCs w:val="24"/>
        </w:rPr>
        <w:t xml:space="preserve">Se fija como valor total del contrato la suma de </w:t>
      </w:r>
      <w:r w:rsidRPr="006561BC" w:rsidR="002E7355">
        <w:rPr>
          <w:rFonts w:asciiTheme="majorHAnsi" w:hAnsiTheme="majorHAnsi" w:cstheme="majorHAnsi"/>
          <w:sz w:val="24"/>
          <w:szCs w:val="24"/>
        </w:rPr>
        <w:t xml:space="preserve">CUARENTA Y </w:t>
      </w:r>
      <w:r w:rsidR="006561BC">
        <w:rPr>
          <w:rFonts w:asciiTheme="majorHAnsi" w:hAnsiTheme="majorHAnsi" w:cstheme="majorHAnsi"/>
          <w:sz w:val="24"/>
          <w:szCs w:val="24"/>
        </w:rPr>
        <w:t>OCHO MILLONES CIENTO CUARENTA Y UN MIL QUINIENTOS CUARENTA Y OCHO</w:t>
      </w:r>
      <w:r w:rsidRPr="006561BC" w:rsidR="002E7355">
        <w:rPr>
          <w:rFonts w:asciiTheme="majorHAnsi" w:hAnsiTheme="majorHAnsi" w:cstheme="majorHAnsi"/>
          <w:sz w:val="24"/>
          <w:szCs w:val="24"/>
        </w:rPr>
        <w:t xml:space="preserve"> </w:t>
      </w:r>
      <w:r w:rsidRPr="006561BC">
        <w:rPr>
          <w:rFonts w:asciiTheme="majorHAnsi" w:hAnsiTheme="majorHAnsi" w:cstheme="majorHAnsi"/>
          <w:sz w:val="24"/>
          <w:szCs w:val="24"/>
        </w:rPr>
        <w:t>PESOS MCTE. ($</w:t>
      </w:r>
      <w:r w:rsidRPr="006561BC" w:rsidR="002E7355">
        <w:rPr>
          <w:rFonts w:asciiTheme="majorHAnsi" w:hAnsiTheme="majorHAnsi" w:cstheme="majorHAnsi"/>
          <w:sz w:val="24"/>
          <w:szCs w:val="24"/>
        </w:rPr>
        <w:t xml:space="preserve"> </w:t>
      </w:r>
      <w:r w:rsidRPr="006561BC" w:rsidR="006561BC">
        <w:rPr>
          <w:rFonts w:asciiTheme="majorHAnsi" w:hAnsiTheme="majorHAnsi" w:cstheme="majorHAnsi"/>
          <w:sz w:val="24"/>
          <w:szCs w:val="24"/>
        </w:rPr>
        <w:t>48.141.548</w:t>
      </w:r>
      <w:r w:rsidRPr="006561BC">
        <w:rPr>
          <w:rFonts w:asciiTheme="majorHAnsi" w:hAnsiTheme="majorHAnsi" w:cstheme="majorHAnsi"/>
          <w:sz w:val="24"/>
          <w:szCs w:val="24"/>
        </w:rPr>
        <w:t xml:space="preserve">). Esta suma será pagada por el SENA al contratista </w:t>
      </w:r>
      <w:r w:rsidRPr="006561BC" w:rsidR="002E7355">
        <w:rPr>
          <w:rFonts w:asciiTheme="majorHAnsi" w:hAnsiTheme="majorHAnsi" w:cstheme="majorHAnsi"/>
          <w:sz w:val="24"/>
          <w:szCs w:val="24"/>
        </w:rPr>
        <w:t>de la siguiente manera: a) Un (01) primer pago por el mes de febrero de 2025, por valor de</w:t>
      </w:r>
      <w:r w:rsidRPr="006561BC" w:rsidR="006130EF">
        <w:rPr>
          <w:rFonts w:asciiTheme="majorHAnsi" w:hAnsiTheme="majorHAnsi" w:cstheme="majorHAnsi"/>
          <w:sz w:val="24"/>
          <w:szCs w:val="24"/>
        </w:rPr>
        <w:t xml:space="preserve"> </w:t>
      </w:r>
      <w:r w:rsidR="006561BC">
        <w:rPr>
          <w:rFonts w:asciiTheme="majorHAnsi" w:hAnsiTheme="majorHAnsi" w:cstheme="majorHAnsi"/>
          <w:sz w:val="24"/>
          <w:szCs w:val="24"/>
        </w:rPr>
        <w:t>TRES MILLONES DOSCIENTOS DIECINUEVE MIL SEISIENTOS CINCUENTA Y OCHO</w:t>
      </w:r>
      <w:r w:rsidRPr="006561BC" w:rsidR="006130EF">
        <w:rPr>
          <w:rFonts w:asciiTheme="majorHAnsi" w:hAnsiTheme="majorHAnsi" w:cstheme="majorHAnsi"/>
          <w:sz w:val="24"/>
          <w:szCs w:val="24"/>
        </w:rPr>
        <w:t xml:space="preserve"> PESOS MCTE. ($</w:t>
      </w:r>
      <w:r w:rsidRPr="006561BC" w:rsidR="003D7316">
        <w:rPr>
          <w:rFonts w:asciiTheme="majorHAnsi" w:hAnsiTheme="majorHAnsi" w:cstheme="majorHAnsi"/>
          <w:sz w:val="24"/>
          <w:szCs w:val="24"/>
        </w:rPr>
        <w:t>3.219.658</w:t>
      </w:r>
      <w:r w:rsidRPr="006561BC" w:rsidR="006130EF">
        <w:rPr>
          <w:rFonts w:asciiTheme="majorHAnsi" w:hAnsiTheme="majorHAnsi" w:cstheme="majorHAnsi"/>
          <w:sz w:val="24"/>
          <w:szCs w:val="24"/>
        </w:rPr>
        <w:t>)</w:t>
      </w:r>
      <w:r w:rsidR="006561BC">
        <w:rPr>
          <w:rFonts w:asciiTheme="majorHAnsi" w:hAnsiTheme="majorHAnsi" w:cstheme="majorHAnsi"/>
          <w:sz w:val="24"/>
          <w:szCs w:val="24"/>
        </w:rPr>
        <w:t>.</w:t>
      </w:r>
      <w:r w:rsidRPr="006561BC" w:rsidR="006130EF">
        <w:rPr>
          <w:rFonts w:asciiTheme="majorHAnsi" w:hAnsiTheme="majorHAnsi" w:cstheme="majorHAnsi"/>
          <w:sz w:val="24"/>
          <w:szCs w:val="24"/>
        </w:rPr>
        <w:t xml:space="preserve"> </w:t>
      </w:r>
      <w:r w:rsidRPr="006561BC" w:rsidR="002E7355">
        <w:rPr>
          <w:rFonts w:asciiTheme="majorHAnsi" w:hAnsiTheme="majorHAnsi" w:cstheme="majorHAnsi"/>
          <w:sz w:val="24"/>
          <w:szCs w:val="24"/>
        </w:rPr>
        <w:t xml:space="preserve">b) </w:t>
      </w:r>
      <w:r w:rsidRPr="006561BC" w:rsidR="006130EF">
        <w:rPr>
          <w:rFonts w:asciiTheme="majorHAnsi" w:hAnsiTheme="majorHAnsi" w:cstheme="majorHAnsi"/>
          <w:sz w:val="24"/>
          <w:szCs w:val="24"/>
        </w:rPr>
        <w:t>Nueve</w:t>
      </w:r>
      <w:r w:rsidRPr="006561BC" w:rsidR="002E7355">
        <w:rPr>
          <w:rFonts w:asciiTheme="majorHAnsi" w:hAnsiTheme="majorHAnsi" w:cstheme="majorHAnsi"/>
          <w:sz w:val="24"/>
          <w:szCs w:val="24"/>
        </w:rPr>
        <w:t xml:space="preserve"> (0</w:t>
      </w:r>
      <w:r w:rsidRPr="006561BC" w:rsidR="006130EF">
        <w:rPr>
          <w:rFonts w:asciiTheme="majorHAnsi" w:hAnsiTheme="majorHAnsi" w:cstheme="majorHAnsi"/>
          <w:sz w:val="24"/>
          <w:szCs w:val="24"/>
        </w:rPr>
        <w:t>9</w:t>
      </w:r>
      <w:r w:rsidRPr="006561BC" w:rsidR="002E7355">
        <w:rPr>
          <w:rFonts w:asciiTheme="majorHAnsi" w:hAnsiTheme="majorHAnsi" w:cstheme="majorHAnsi"/>
          <w:sz w:val="24"/>
          <w:szCs w:val="24"/>
        </w:rPr>
        <w:t xml:space="preserve">) pagos iguales por los meses de </w:t>
      </w:r>
      <w:r w:rsidRPr="006561BC" w:rsidR="006130EF">
        <w:rPr>
          <w:rFonts w:asciiTheme="majorHAnsi" w:hAnsiTheme="majorHAnsi" w:cstheme="majorHAnsi"/>
          <w:sz w:val="24"/>
          <w:szCs w:val="24"/>
        </w:rPr>
        <w:t>marzo</w:t>
      </w:r>
      <w:r w:rsidRPr="006561BC" w:rsidR="002E7355">
        <w:rPr>
          <w:rFonts w:asciiTheme="majorHAnsi" w:hAnsiTheme="majorHAnsi" w:cstheme="majorHAnsi"/>
          <w:sz w:val="24"/>
          <w:szCs w:val="24"/>
        </w:rPr>
        <w:t xml:space="preserve"> a </w:t>
      </w:r>
      <w:r w:rsidRPr="006561BC" w:rsidR="006130EF">
        <w:rPr>
          <w:rFonts w:asciiTheme="majorHAnsi" w:hAnsiTheme="majorHAnsi" w:cstheme="majorHAnsi"/>
          <w:sz w:val="24"/>
          <w:szCs w:val="24"/>
        </w:rPr>
        <w:t>noviembre</w:t>
      </w:r>
      <w:r w:rsidRPr="006561BC" w:rsidR="002E7355">
        <w:rPr>
          <w:rFonts w:asciiTheme="majorHAnsi" w:hAnsiTheme="majorHAnsi" w:cstheme="majorHAnsi"/>
          <w:sz w:val="24"/>
          <w:szCs w:val="24"/>
        </w:rPr>
        <w:t xml:space="preserve"> de 202</w:t>
      </w:r>
      <w:r w:rsidRPr="006561BC" w:rsidR="00F12C64">
        <w:rPr>
          <w:rFonts w:asciiTheme="majorHAnsi" w:hAnsiTheme="majorHAnsi" w:cstheme="majorHAnsi"/>
          <w:sz w:val="24"/>
          <w:szCs w:val="24"/>
        </w:rPr>
        <w:t>5</w:t>
      </w:r>
      <w:r w:rsidRPr="006561BC" w:rsidR="002E7355">
        <w:rPr>
          <w:rFonts w:asciiTheme="majorHAnsi" w:hAnsiTheme="majorHAnsi" w:cstheme="majorHAnsi"/>
          <w:sz w:val="24"/>
          <w:szCs w:val="24"/>
        </w:rPr>
        <w:t xml:space="preserve">, por valor de </w:t>
      </w:r>
      <w:r w:rsidRPr="006561BC" w:rsidR="00F12C64">
        <w:rPr>
          <w:rFonts w:asciiTheme="majorHAnsi" w:hAnsiTheme="majorHAnsi" w:cstheme="majorHAnsi"/>
          <w:sz w:val="24"/>
          <w:szCs w:val="24"/>
        </w:rPr>
        <w:t xml:space="preserve">CUATRO MILLONES QUINIENTOS NOVENTA Y NUEVE MIL QUINIENTOS ONCE </w:t>
      </w:r>
      <w:r w:rsidRPr="006561BC" w:rsidR="002E7355">
        <w:rPr>
          <w:rFonts w:asciiTheme="majorHAnsi" w:hAnsiTheme="majorHAnsi" w:cstheme="majorHAnsi"/>
          <w:sz w:val="24"/>
          <w:szCs w:val="24"/>
        </w:rPr>
        <w:t>PESOS MCTE ($</w:t>
      </w:r>
      <w:r w:rsidRPr="006561BC" w:rsidR="00F12C64">
        <w:rPr>
          <w:rFonts w:asciiTheme="majorHAnsi" w:hAnsiTheme="majorHAnsi" w:cstheme="majorHAnsi"/>
          <w:sz w:val="24"/>
          <w:szCs w:val="24"/>
        </w:rPr>
        <w:t>4.599.511</w:t>
      </w:r>
      <w:r w:rsidRPr="006561BC" w:rsidR="002E7355">
        <w:rPr>
          <w:rFonts w:asciiTheme="majorHAnsi" w:hAnsiTheme="majorHAnsi" w:cstheme="majorHAnsi"/>
          <w:sz w:val="24"/>
          <w:szCs w:val="24"/>
        </w:rPr>
        <w:t>) cada uno</w:t>
      </w:r>
      <w:r w:rsidR="006561BC">
        <w:rPr>
          <w:rFonts w:asciiTheme="majorHAnsi" w:hAnsiTheme="majorHAnsi" w:cstheme="majorHAnsi"/>
          <w:sz w:val="24"/>
          <w:szCs w:val="24"/>
        </w:rPr>
        <w:t xml:space="preserve">. </w:t>
      </w:r>
      <w:r w:rsidRPr="006561BC" w:rsidR="002E7355">
        <w:rPr>
          <w:rFonts w:asciiTheme="majorHAnsi" w:hAnsiTheme="majorHAnsi" w:cstheme="majorHAnsi"/>
          <w:sz w:val="24"/>
          <w:szCs w:val="24"/>
        </w:rPr>
        <w:t xml:space="preserve"> </w:t>
      </w:r>
      <w:r w:rsidRPr="006561BC" w:rsidR="00F12C64">
        <w:rPr>
          <w:rFonts w:asciiTheme="majorHAnsi" w:hAnsiTheme="majorHAnsi" w:cstheme="majorHAnsi"/>
          <w:sz w:val="24"/>
          <w:szCs w:val="24"/>
        </w:rPr>
        <w:t>c)</w:t>
      </w:r>
      <w:r w:rsidR="006561BC">
        <w:rPr>
          <w:rFonts w:asciiTheme="majorHAnsi" w:hAnsiTheme="majorHAnsi" w:cstheme="majorHAnsi"/>
          <w:sz w:val="24"/>
          <w:szCs w:val="24"/>
        </w:rPr>
        <w:t xml:space="preserve"> </w:t>
      </w:r>
      <w:r w:rsidRPr="006561BC" w:rsidR="00F12C64">
        <w:rPr>
          <w:rFonts w:asciiTheme="majorHAnsi" w:hAnsiTheme="majorHAnsi" w:cstheme="majorHAnsi"/>
          <w:sz w:val="24"/>
          <w:szCs w:val="24"/>
        </w:rPr>
        <w:t xml:space="preserve">Un (01) </w:t>
      </w:r>
      <w:r w:rsidRPr="006561BC" w:rsidR="00F12C64">
        <w:rPr>
          <w:rFonts w:asciiTheme="majorHAnsi" w:hAnsiTheme="majorHAnsi" w:cstheme="majorHAnsi"/>
          <w:sz w:val="24"/>
          <w:szCs w:val="24"/>
        </w:rPr>
        <w:t>pago final por el mes de diciembre de 2025</w:t>
      </w:r>
      <w:r w:rsidRPr="006561BC" w:rsidR="00651E03">
        <w:rPr>
          <w:rFonts w:asciiTheme="majorHAnsi" w:hAnsiTheme="majorHAnsi" w:cstheme="majorHAnsi"/>
          <w:sz w:val="24"/>
          <w:szCs w:val="24"/>
        </w:rPr>
        <w:t xml:space="preserve">, por valor de </w:t>
      </w:r>
      <w:r w:rsidR="006561BC">
        <w:rPr>
          <w:rFonts w:asciiTheme="majorHAnsi" w:hAnsiTheme="majorHAnsi" w:cstheme="majorHAnsi"/>
          <w:sz w:val="24"/>
          <w:szCs w:val="24"/>
        </w:rPr>
        <w:t>TRES MILLONES QUINIENTOS VEINTI SEIS MIL DOSCIENTOS NOVENTA Y UN</w:t>
      </w:r>
      <w:r w:rsidRPr="006561BC" w:rsidR="00651E03">
        <w:rPr>
          <w:rFonts w:asciiTheme="majorHAnsi" w:hAnsiTheme="majorHAnsi" w:cstheme="majorHAnsi"/>
          <w:sz w:val="24"/>
          <w:szCs w:val="24"/>
        </w:rPr>
        <w:t xml:space="preserve"> PESOS MCTE ($</w:t>
      </w:r>
      <w:r w:rsidRPr="006561BC" w:rsidR="006561BC">
        <w:rPr>
          <w:rFonts w:asciiTheme="majorHAnsi" w:hAnsiTheme="majorHAnsi" w:cstheme="majorHAnsi"/>
          <w:sz w:val="24"/>
          <w:szCs w:val="24"/>
        </w:rPr>
        <w:t>3.526.291</w:t>
      </w:r>
      <w:r w:rsidRPr="006561BC" w:rsidR="00651E03">
        <w:rPr>
          <w:rFonts w:asciiTheme="majorHAnsi" w:hAnsiTheme="majorHAnsi" w:cstheme="majorHAnsi"/>
          <w:sz w:val="24"/>
          <w:szCs w:val="24"/>
        </w:rPr>
        <w:t>).</w:t>
      </w:r>
    </w:p>
    <w:p w:rsidRPr="009C0F15" w:rsidR="009C0F15" w:rsidP="002E7355" w:rsidRDefault="009C0F15" w14:paraId="23C985D6" w14:textId="0753BEBF">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3D7316">
        <w:rPr>
          <w:rFonts w:asciiTheme="majorHAnsi" w:hAnsiTheme="majorHAnsi" w:cstheme="majorHAnsi"/>
          <w:sz w:val="24"/>
          <w:szCs w:val="24"/>
        </w:rPr>
        <w:t xml:space="preserve">23 </w:t>
      </w:r>
      <w:r w:rsidRPr="009C0F15">
        <w:rPr>
          <w:rFonts w:asciiTheme="majorHAnsi" w:hAnsiTheme="majorHAnsi" w:cstheme="majorHAnsi"/>
          <w:sz w:val="24"/>
          <w:szCs w:val="24"/>
        </w:rPr>
        <w:t xml:space="preserve">de </w:t>
      </w:r>
      <w:r w:rsidR="003D7316">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522D49">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Tr="00B32BB7" w14:paraId="1F0571E2" w14:textId="77777777">
        <w:trPr>
          <w:trHeight w:val="274"/>
        </w:trPr>
        <w:tc>
          <w:tcPr>
            <w:tcW w:w="8784" w:type="dxa"/>
          </w:tcPr>
          <w:p w:rsidR="001C3E2F" w:rsidP="00F953D4" w:rsidRDefault="001C3E2F" w14:paraId="2B3590AD" w14:textId="7062B85E">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rsidTr="00B32BB7" w14:paraId="6CC4B399" w14:textId="77777777">
        <w:trPr>
          <w:trHeight w:val="668"/>
        </w:trPr>
        <w:tc>
          <w:tcPr>
            <w:tcW w:w="8784" w:type="dxa"/>
          </w:tcPr>
          <w:p w:rsidRPr="003D7316" w:rsidR="001C3E2F" w:rsidP="00F953D4" w:rsidRDefault="003D7316" w14:paraId="2EEEB009" w14:textId="719FAC1D">
            <w:pPr>
              <w:spacing w:after="0" w:line="360" w:lineRule="auto"/>
              <w:jc w:val="both"/>
              <w:rPr>
                <w:rFonts w:asciiTheme="majorHAnsi" w:hAnsiTheme="majorHAnsi" w:cstheme="majorHAnsi"/>
                <w:sz w:val="24"/>
                <w:szCs w:val="24"/>
                <w:highlight w:val="yellow"/>
              </w:rPr>
            </w:pPr>
            <w:r w:rsidRPr="003D7316">
              <w:rPr>
                <w:rFonts w:asciiTheme="majorHAnsi" w:hAnsiTheme="majorHAnsi" w:cstheme="majorHAnsi"/>
                <w:i/>
                <w:iCs/>
                <w:sz w:val="24"/>
                <w:szCs w:val="24"/>
              </w:rPr>
              <w:t>41_9527_148 Prestar servicios profesionales o de apoyo a la gestión para apoyar la planeación y ejecución de la formación profesional integral en el Centro de la Industria, la Empresa y los Servicios del SENA Regional Huila en cualquier modalidad, nivel, la especialidad requerida y las afines al contratista: INTERACTUAR CON CLIENTES DE ACUERDO CON SUS NECESIDADES Y CON LAS POLÍTICAS Y ESTRATEGIA DE SERVICIO DE LA ORGANIZACIÓN.    </w:t>
            </w:r>
          </w:p>
        </w:tc>
      </w:tr>
    </w:tbl>
    <w:p w:rsidR="001C3E2F" w:rsidP="00F953D4" w:rsidRDefault="001C3E2F" w14:paraId="591E9DBB" w14:textId="77777777">
      <w:pPr>
        <w:spacing w:after="0" w:line="360" w:lineRule="auto"/>
        <w:jc w:val="both"/>
        <w:rPr>
          <w:rFonts w:asciiTheme="majorHAnsi" w:hAnsiTheme="majorHAnsi" w:cstheme="majorHAnsi"/>
          <w:b/>
          <w:bCs/>
          <w:sz w:val="24"/>
          <w:szCs w:val="24"/>
        </w:rPr>
      </w:pPr>
    </w:p>
    <w:p w:rsidR="009C0F15" w:rsidP="00F953D4" w:rsidRDefault="009C0F15" w14:paraId="610D599E" w14:textId="50593CEB">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rsidRPr="009C0F15" w:rsidR="00CE61DA" w:rsidP="00CE61DA" w:rsidRDefault="00CE61DA" w14:paraId="65710707" w14:textId="77777777">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Pr="001C3E2F" w:rsidR="001C3E2F" w:rsidTr="655FD41B" w14:paraId="57D485CD" w14:textId="77777777">
        <w:trPr>
          <w:trHeight w:val="405"/>
        </w:trPr>
        <w:tc>
          <w:tcPr>
            <w:tcW w:w="480" w:type="dxa"/>
            <w:tcMar/>
          </w:tcPr>
          <w:p w:rsidRPr="001C3E2F" w:rsidR="001C3E2F" w:rsidP="00CE61DA" w:rsidRDefault="001C3E2F" w14:paraId="0784B0A1" w14:textId="77777777">
            <w:pPr>
              <w:pStyle w:val="Sinespaciado"/>
              <w:spacing w:after="0" w:line="240" w:lineRule="auto"/>
              <w:jc w:val="center"/>
              <w:rPr>
                <w:rFonts w:cs="Calibri"/>
                <w:b/>
                <w:bCs/>
              </w:rPr>
            </w:pPr>
            <w:r w:rsidRPr="001C3E2F">
              <w:rPr>
                <w:rFonts w:cs="Calibri"/>
                <w:b/>
                <w:bCs/>
              </w:rPr>
              <w:t>No</w:t>
            </w:r>
          </w:p>
        </w:tc>
        <w:tc>
          <w:tcPr>
            <w:tcW w:w="3093" w:type="dxa"/>
            <w:tcMar/>
          </w:tcPr>
          <w:p w:rsidRPr="001C3E2F" w:rsidR="001C3E2F" w:rsidP="00CE61DA" w:rsidRDefault="001C3E2F" w14:paraId="0878C35E" w14:textId="77777777">
            <w:pPr>
              <w:pStyle w:val="Sinespaciado"/>
              <w:spacing w:after="0" w:line="240" w:lineRule="auto"/>
              <w:jc w:val="center"/>
              <w:rPr>
                <w:rFonts w:cs="Calibri"/>
                <w:b/>
              </w:rPr>
            </w:pPr>
            <w:r w:rsidRPr="001C3E2F">
              <w:rPr>
                <w:rFonts w:cs="Calibri"/>
                <w:b/>
              </w:rPr>
              <w:t>Obligaciones</w:t>
            </w:r>
          </w:p>
        </w:tc>
        <w:tc>
          <w:tcPr>
            <w:tcW w:w="2693" w:type="dxa"/>
            <w:tcMar/>
          </w:tcPr>
          <w:p w:rsidRPr="001C3E2F" w:rsidR="001C3E2F" w:rsidP="00CE61DA" w:rsidRDefault="001C3E2F" w14:paraId="1BEBAD70" w14:textId="77777777">
            <w:pPr>
              <w:pStyle w:val="Sinespaciado"/>
              <w:spacing w:after="0" w:line="240" w:lineRule="auto"/>
              <w:jc w:val="center"/>
              <w:rPr>
                <w:rFonts w:cs="Calibri"/>
                <w:b/>
              </w:rPr>
            </w:pPr>
            <w:r w:rsidRPr="001C3E2F">
              <w:rPr>
                <w:rFonts w:cs="Calibri"/>
                <w:b/>
              </w:rPr>
              <w:t>Acciones realizadas</w:t>
            </w:r>
          </w:p>
        </w:tc>
        <w:tc>
          <w:tcPr>
            <w:tcW w:w="2410" w:type="dxa"/>
            <w:tcMar/>
          </w:tcPr>
          <w:p w:rsidRPr="001C3E2F" w:rsidR="001C3E2F" w:rsidP="00CE61DA" w:rsidRDefault="001C3E2F" w14:paraId="3B6975AF" w14:textId="77777777">
            <w:pPr>
              <w:pStyle w:val="Sinespaciado"/>
              <w:spacing w:after="0" w:line="240" w:lineRule="auto"/>
              <w:jc w:val="center"/>
              <w:rPr>
                <w:rFonts w:cs="Calibri"/>
                <w:b/>
              </w:rPr>
            </w:pPr>
            <w:r w:rsidRPr="001C3E2F">
              <w:rPr>
                <w:rFonts w:cs="Calibri"/>
                <w:b/>
              </w:rPr>
              <w:t>Evidencias</w:t>
            </w:r>
          </w:p>
        </w:tc>
      </w:tr>
      <w:tr w:rsidRPr="001C3E2F" w:rsidR="001C3E2F" w:rsidTr="655FD41B" w14:paraId="6E4E3C61" w14:textId="77777777">
        <w:trPr>
          <w:trHeight w:val="212"/>
        </w:trPr>
        <w:tc>
          <w:tcPr>
            <w:tcW w:w="480" w:type="dxa"/>
            <w:tcMar/>
          </w:tcPr>
          <w:p w:rsidRPr="001C3E2F" w:rsidR="001C3E2F" w:rsidP="00CE61DA" w:rsidRDefault="001C3E2F" w14:paraId="0F1DF167" w14:textId="77777777">
            <w:pPr>
              <w:pStyle w:val="Sinespaciado"/>
              <w:spacing w:after="0" w:line="240" w:lineRule="auto"/>
              <w:rPr>
                <w:rFonts w:cs="Calibri"/>
              </w:rPr>
            </w:pPr>
            <w:r w:rsidRPr="001C3E2F">
              <w:rPr>
                <w:rFonts w:cs="Calibri"/>
              </w:rPr>
              <w:t>1</w:t>
            </w:r>
          </w:p>
        </w:tc>
        <w:tc>
          <w:tcPr>
            <w:tcW w:w="3093" w:type="dxa"/>
            <w:tcMar/>
          </w:tcPr>
          <w:p w:rsidRPr="001C3E2F" w:rsidR="001C3E2F" w:rsidP="00522D49" w:rsidRDefault="00E82A6F" w14:paraId="0AC2AD6D" w14:textId="35E16B1C">
            <w:pPr>
              <w:pStyle w:val="Sinespaciado"/>
              <w:spacing w:after="0" w:line="240" w:lineRule="auto"/>
              <w:jc w:val="both"/>
              <w:rPr>
                <w:rFonts w:cs="Calibri"/>
              </w:rPr>
            </w:pPr>
            <w:r w:rsidRPr="00E82A6F">
              <w:rPr>
                <w:rFonts w:cs="Calibri"/>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tc>
        <w:tc>
          <w:tcPr>
            <w:tcW w:w="2693" w:type="dxa"/>
            <w:tcMar/>
          </w:tcPr>
          <w:p w:rsidR="001C3E2F" w:rsidP="0DB39D1D" w:rsidRDefault="00522D49" w14:paraId="78DECB60" w14:textId="24E26F2F">
            <w:pPr>
              <w:pStyle w:val="Sinespaciado"/>
              <w:spacing w:after="0" w:line="240" w:lineRule="auto"/>
              <w:jc w:val="both"/>
              <w:rPr>
                <w:rFonts w:cs="Calibri"/>
                <w:lang w:val="es-CO"/>
              </w:rPr>
            </w:pPr>
            <w:r w:rsidRPr="7288AD7C" w:rsidR="372513AA">
              <w:rPr>
                <w:rFonts w:cs="Calibri"/>
                <w:lang w:val="es-CO"/>
              </w:rPr>
              <w:t>Orienté, asesoré y acompañ</w:t>
            </w:r>
            <w:r w:rsidRPr="7288AD7C" w:rsidR="660C771F">
              <w:rPr>
                <w:rFonts w:cs="Calibri"/>
                <w:lang w:val="es-CO"/>
              </w:rPr>
              <w:t>é</w:t>
            </w:r>
            <w:r w:rsidRPr="7288AD7C" w:rsidR="372513AA">
              <w:rPr>
                <w:rFonts w:cs="Calibri"/>
                <w:lang w:val="es-CO"/>
              </w:rPr>
              <w:t xml:space="preserve"> de forma permanente el desarrollo de las actividades establecidas en </w:t>
            </w:r>
            <w:r w:rsidRPr="7288AD7C" w:rsidR="42F1C5CA">
              <w:rPr>
                <w:rFonts w:cs="Calibri"/>
                <w:lang w:val="es-CO"/>
              </w:rPr>
              <w:t>las guías</w:t>
            </w:r>
            <w:r w:rsidRPr="7288AD7C" w:rsidR="372513AA">
              <w:rPr>
                <w:rFonts w:cs="Calibri"/>
                <w:lang w:val="es-CO"/>
              </w:rPr>
              <w:t xml:space="preserve"> de aprendizaje,</w:t>
            </w:r>
            <w:r w:rsidRPr="7288AD7C" w:rsidR="660C771F">
              <w:rPr>
                <w:rFonts w:cs="Calibri"/>
                <w:lang w:val="es-CO"/>
              </w:rPr>
              <w:t xml:space="preserve"> </w:t>
            </w:r>
            <w:r w:rsidRPr="7288AD7C" w:rsidR="2A508D05">
              <w:rPr>
                <w:rFonts w:cs="Calibri"/>
                <w:lang w:val="es-CO"/>
              </w:rPr>
              <w:t>de acuerdo con</w:t>
            </w:r>
            <w:r w:rsidRPr="7288AD7C" w:rsidR="372513AA">
              <w:rPr>
                <w:rFonts w:cs="Calibri"/>
                <w:lang w:val="es-CO"/>
              </w:rPr>
              <w:t xml:space="preserve"> los procedimientos y el Sistema Integrado de Gestión y la Autoevaluación “SIGA” del SENA</w:t>
            </w:r>
            <w:r w:rsidRPr="7288AD7C" w:rsidR="5DA19291">
              <w:rPr>
                <w:rFonts w:cs="Calibri"/>
                <w:lang w:val="es-CO"/>
              </w:rPr>
              <w:t xml:space="preserve">, </w:t>
            </w:r>
            <w:r w:rsidRPr="7288AD7C" w:rsidR="660C771F">
              <w:rPr>
                <w:rFonts w:cs="Calibri"/>
                <w:lang w:val="es-CO"/>
              </w:rPr>
              <w:t xml:space="preserve">desarrollando la </w:t>
            </w:r>
            <w:r w:rsidRPr="7288AD7C" w:rsidR="5DA19291">
              <w:rPr>
                <w:rFonts w:cs="Calibri"/>
                <w:lang w:val="es-CO"/>
              </w:rPr>
              <w:t xml:space="preserve">formación </w:t>
            </w:r>
            <w:r w:rsidRPr="7288AD7C" w:rsidR="5DA19291">
              <w:rPr>
                <w:rFonts w:cs="Calibri"/>
                <w:lang w:val="es-CO"/>
              </w:rPr>
              <w:t>en</w:t>
            </w:r>
            <w:r w:rsidRPr="7288AD7C" w:rsidR="372513AA">
              <w:rPr>
                <w:rFonts w:cs="Calibri"/>
                <w:lang w:val="es-CO"/>
              </w:rPr>
              <w:t xml:space="preserve"> las siguientes fichas asignadas</w:t>
            </w:r>
            <w:r w:rsidRPr="7288AD7C" w:rsidR="5DA19291">
              <w:rPr>
                <w:rFonts w:cs="Calibri"/>
                <w:lang w:val="es-CO"/>
              </w:rPr>
              <w:t>:</w:t>
            </w:r>
          </w:p>
          <w:p w:rsidRPr="001C3E2F" w:rsidR="006149E8" w:rsidP="00522D49" w:rsidRDefault="006149E8" w14:paraId="6983DA21" w14:textId="6EA4EFE4">
            <w:pPr>
              <w:pStyle w:val="Sinespaciado"/>
              <w:spacing w:after="0" w:line="240" w:lineRule="auto"/>
              <w:jc w:val="both"/>
              <w:rPr>
                <w:rFonts w:cs="Calibri"/>
              </w:rPr>
            </w:pPr>
            <w:r w:rsidRPr="58A269D8" w:rsidR="006149E8">
              <w:rPr>
                <w:rFonts w:cs="Calibri"/>
              </w:rPr>
              <w:t xml:space="preserve">Ficha </w:t>
            </w:r>
            <w:r w:rsidRPr="58A269D8" w:rsidR="001137A6">
              <w:rPr>
                <w:rFonts w:cs="Calibri"/>
              </w:rPr>
              <w:t>29</w:t>
            </w:r>
            <w:r w:rsidRPr="58A269D8" w:rsidR="383FB39E">
              <w:rPr>
                <w:rFonts w:cs="Calibri"/>
              </w:rPr>
              <w:t>9619</w:t>
            </w:r>
            <w:r w:rsidRPr="58A269D8" w:rsidR="1B21B37A">
              <w:rPr>
                <w:rFonts w:cs="Calibri"/>
              </w:rPr>
              <w:t>9</w:t>
            </w:r>
            <w:r w:rsidRPr="58A269D8" w:rsidR="001137A6">
              <w:rPr>
                <w:rFonts w:cs="Calibri"/>
              </w:rPr>
              <w:t xml:space="preserve"> </w:t>
            </w:r>
            <w:r w:rsidRPr="58A269D8" w:rsidR="006149E8">
              <w:rPr>
                <w:rFonts w:cs="Calibri"/>
              </w:rPr>
              <w:t xml:space="preserve">Programa </w:t>
            </w:r>
            <w:r w:rsidRPr="58A269D8" w:rsidR="001137A6">
              <w:rPr>
                <w:rFonts w:cs="Calibri"/>
              </w:rPr>
              <w:t>Tecnólogo en Producción Multimedia</w:t>
            </w:r>
            <w:r w:rsidRPr="58A269D8" w:rsidR="6DAC1C0B">
              <w:rPr>
                <w:rFonts w:cs="Calibri"/>
              </w:rPr>
              <w:t xml:space="preserve"> y 2996195 técnico en Mantenimiento de equipos de refrigeración y aire acondicionado.</w:t>
            </w:r>
          </w:p>
        </w:tc>
        <w:tc>
          <w:tcPr>
            <w:tcW w:w="2410" w:type="dxa"/>
            <w:tcMar/>
          </w:tcPr>
          <w:p w:rsidR="001C3E2F" w:rsidP="00CE61DA" w:rsidRDefault="006149E8" w14:paraId="162E1A6A" w14:textId="1FA7383E">
            <w:pPr>
              <w:pStyle w:val="Sinespaciado"/>
              <w:spacing w:after="0" w:line="240" w:lineRule="auto"/>
              <w:rPr>
                <w:rFonts w:cs="Calibri"/>
              </w:rPr>
            </w:pPr>
            <w:r w:rsidRPr="7288AD7C" w:rsidR="006149E8">
              <w:rPr>
                <w:rFonts w:cs="Calibri"/>
              </w:rPr>
              <w:t>Evidencia 1</w:t>
            </w:r>
            <w:r w:rsidRPr="7288AD7C" w:rsidR="19227631">
              <w:rPr>
                <w:rFonts w:cs="Calibri"/>
              </w:rPr>
              <w:t xml:space="preserve"> y 1.1</w:t>
            </w:r>
            <w:r w:rsidRPr="7288AD7C" w:rsidR="006149E8">
              <w:rPr>
                <w:rFonts w:cs="Calibri"/>
              </w:rPr>
              <w:t>: Guía de Aprendizaje</w:t>
            </w:r>
          </w:p>
          <w:p w:rsidR="006149E8" w:rsidP="00CE61DA" w:rsidRDefault="006149E8" w14:paraId="0B9E65A7" w14:textId="77777777">
            <w:pPr>
              <w:pStyle w:val="Sinespaciado"/>
              <w:spacing w:after="0" w:line="240" w:lineRule="auto"/>
              <w:rPr>
                <w:rFonts w:cs="Calibri"/>
              </w:rPr>
            </w:pPr>
          </w:p>
          <w:p w:rsidRPr="001C3E2F" w:rsidR="006149E8" w:rsidP="00CE61DA" w:rsidRDefault="006149E8" w14:paraId="02541249" w14:textId="04C1B083">
            <w:pPr>
              <w:pStyle w:val="Sinespaciado"/>
              <w:spacing w:after="0" w:line="240" w:lineRule="auto"/>
              <w:rPr>
                <w:rFonts w:cs="Calibri"/>
              </w:rPr>
            </w:pPr>
          </w:p>
        </w:tc>
      </w:tr>
      <w:tr w:rsidRPr="001C3E2F" w:rsidR="000F283C" w:rsidTr="655FD41B" w14:paraId="2C587AA5" w14:textId="77777777">
        <w:trPr>
          <w:trHeight w:val="212"/>
        </w:trPr>
        <w:tc>
          <w:tcPr>
            <w:tcW w:w="480" w:type="dxa"/>
            <w:tcMar/>
          </w:tcPr>
          <w:p w:rsidRPr="001C3E2F" w:rsidR="000F283C" w:rsidP="000F283C" w:rsidRDefault="000F283C" w14:paraId="4A6F487B" w14:textId="77777777">
            <w:pPr>
              <w:pStyle w:val="Sinespaciado"/>
              <w:spacing w:after="0" w:line="240" w:lineRule="auto"/>
              <w:rPr>
                <w:rFonts w:cs="Calibri"/>
                <w:color w:val="000000" w:themeColor="text1"/>
              </w:rPr>
            </w:pPr>
            <w:r w:rsidRPr="001C3E2F">
              <w:rPr>
                <w:rFonts w:cs="Calibri"/>
                <w:color w:val="000000" w:themeColor="text1"/>
              </w:rPr>
              <w:t>2</w:t>
            </w:r>
          </w:p>
        </w:tc>
        <w:tc>
          <w:tcPr>
            <w:tcW w:w="3093" w:type="dxa"/>
            <w:tcMar/>
          </w:tcPr>
          <w:p w:rsidRPr="001C3E2F" w:rsidR="000F283C" w:rsidP="000F283C" w:rsidRDefault="000F283C" w14:paraId="2A3C6F2D" w14:textId="3085D778">
            <w:pPr>
              <w:pStyle w:val="Sinespaciado"/>
              <w:spacing w:after="0" w:line="240" w:lineRule="auto"/>
              <w:jc w:val="both"/>
              <w:rPr>
                <w:rFonts w:cs="Calibri"/>
                <w:color w:val="000000" w:themeColor="text1"/>
              </w:rPr>
            </w:pPr>
            <w:r w:rsidRPr="00E82A6F">
              <w:rPr>
                <w:rFonts w:cs="Calibri"/>
                <w:color w:val="000000" w:themeColor="text1"/>
              </w:rPr>
              <w:t>Realizar reconocimiento de aprendizajes previos y estilos de aprendizaje.</w:t>
            </w:r>
          </w:p>
        </w:tc>
        <w:tc>
          <w:tcPr>
            <w:tcW w:w="2693" w:type="dxa"/>
            <w:tcMar/>
          </w:tcPr>
          <w:p w:rsidRPr="001C3E2F" w:rsidR="000F283C" w:rsidP="000F283C" w:rsidRDefault="000F283C" w14:paraId="6B81D8AD" w14:textId="7DDB78FC">
            <w:pPr>
              <w:pStyle w:val="Sinespaciado"/>
              <w:spacing w:after="0" w:line="240" w:lineRule="auto"/>
              <w:jc w:val="both"/>
              <w:rPr>
                <w:rFonts w:cs="Calibri"/>
                <w:color w:val="000000" w:themeColor="text1"/>
              </w:rPr>
            </w:pPr>
            <w:r>
              <w:rPr>
                <w:rFonts w:cs="Calibri"/>
                <w:color w:val="000000" w:themeColor="text1"/>
              </w:rPr>
              <w:t>Durante este mes no fui requerida por la entidad para el cumplimiento de esta obligación.</w:t>
            </w:r>
          </w:p>
        </w:tc>
        <w:tc>
          <w:tcPr>
            <w:tcW w:w="2410" w:type="dxa"/>
            <w:tcMar/>
          </w:tcPr>
          <w:p w:rsidRPr="001C3E2F" w:rsidR="000F283C" w:rsidP="000F283C" w:rsidRDefault="000F283C" w14:paraId="6F62620D" w14:textId="67BD4D96">
            <w:pPr>
              <w:pStyle w:val="Sinespaciado"/>
              <w:spacing w:after="0" w:line="240" w:lineRule="auto"/>
              <w:rPr>
                <w:rFonts w:cs="Calibri"/>
                <w:color w:val="000000" w:themeColor="text1"/>
              </w:rPr>
            </w:pPr>
            <w:r>
              <w:rPr>
                <w:rFonts w:cs="Calibri"/>
                <w:color w:val="000000" w:themeColor="text1"/>
              </w:rPr>
              <w:t>Durante este mes no fui requerida por la entidad para el cumplimiento de esta obligación.</w:t>
            </w:r>
          </w:p>
        </w:tc>
      </w:tr>
      <w:tr w:rsidRPr="001C3E2F" w:rsidR="000F283C" w:rsidTr="655FD41B" w14:paraId="6E138A9C" w14:textId="77777777">
        <w:trPr>
          <w:trHeight w:val="212"/>
        </w:trPr>
        <w:tc>
          <w:tcPr>
            <w:tcW w:w="480" w:type="dxa"/>
            <w:tcMar/>
          </w:tcPr>
          <w:p w:rsidRPr="001C3E2F" w:rsidR="000F283C" w:rsidP="000F283C" w:rsidRDefault="000F283C" w14:paraId="5965D166" w14:textId="77777777">
            <w:pPr>
              <w:pStyle w:val="Sinespaciado"/>
              <w:spacing w:after="0" w:line="240" w:lineRule="auto"/>
              <w:rPr>
                <w:rFonts w:cs="Calibri"/>
                <w:color w:val="000000" w:themeColor="text1"/>
              </w:rPr>
            </w:pPr>
            <w:r w:rsidRPr="001C3E2F">
              <w:rPr>
                <w:rFonts w:cs="Calibri"/>
                <w:color w:val="000000" w:themeColor="text1"/>
              </w:rPr>
              <w:t>3</w:t>
            </w:r>
          </w:p>
        </w:tc>
        <w:tc>
          <w:tcPr>
            <w:tcW w:w="3093" w:type="dxa"/>
            <w:tcMar/>
          </w:tcPr>
          <w:p w:rsidRPr="001C3E2F" w:rsidR="000F283C" w:rsidP="000F283C" w:rsidRDefault="000F283C" w14:paraId="321F1E82" w14:textId="75551A23">
            <w:pPr>
              <w:pStyle w:val="Sinespaciado"/>
              <w:spacing w:after="0" w:line="240" w:lineRule="auto"/>
              <w:jc w:val="both"/>
              <w:rPr>
                <w:rFonts w:cs="Calibri"/>
                <w:color w:val="000000" w:themeColor="text1"/>
              </w:rPr>
            </w:pPr>
            <w:r w:rsidRPr="00E82A6F">
              <w:rPr>
                <w:rFonts w:cs="Calibri"/>
                <w:color w:val="000000" w:themeColor="text1"/>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2693" w:type="dxa"/>
            <w:tcMar/>
          </w:tcPr>
          <w:p w:rsidRPr="001C3E2F" w:rsidR="000F283C" w:rsidP="000F283C" w:rsidRDefault="000F283C" w14:paraId="6EE21CA4" w14:textId="3455F0BD">
            <w:pPr>
              <w:pStyle w:val="Sinespaciado"/>
              <w:spacing w:after="0" w:line="240" w:lineRule="auto"/>
              <w:jc w:val="both"/>
              <w:rPr>
                <w:rFonts w:cs="Calibri"/>
                <w:color w:val="000000" w:themeColor="text1"/>
              </w:rPr>
            </w:pPr>
            <w:r>
              <w:rPr>
                <w:rFonts w:cs="Calibri"/>
                <w:color w:val="000000" w:themeColor="text1"/>
              </w:rPr>
              <w:t>Presenté el Informe mensual de Ejecución contractual con todas las actividades realizadas durante el periodo al supervisor del contrato.</w:t>
            </w:r>
          </w:p>
        </w:tc>
        <w:tc>
          <w:tcPr>
            <w:tcW w:w="2410" w:type="dxa"/>
            <w:tcMar/>
          </w:tcPr>
          <w:p w:rsidRPr="001C3E2F" w:rsidR="000F283C" w:rsidP="000F283C" w:rsidRDefault="000F283C" w14:paraId="7371C15A" w14:textId="487C5E68">
            <w:pPr>
              <w:pStyle w:val="Sinespaciado"/>
              <w:spacing w:after="0" w:line="240" w:lineRule="auto"/>
              <w:jc w:val="both"/>
              <w:rPr>
                <w:rFonts w:cs="Calibri"/>
                <w:color w:val="000000" w:themeColor="text1"/>
              </w:rPr>
            </w:pPr>
            <w:r>
              <w:rPr>
                <w:rFonts w:cs="Calibri"/>
                <w:color w:val="000000" w:themeColor="text1"/>
              </w:rPr>
              <w:t>Informe cargado en el GC y en el SECOP II</w:t>
            </w:r>
          </w:p>
        </w:tc>
      </w:tr>
      <w:tr w:rsidRPr="001C3E2F" w:rsidR="000F283C" w:rsidTr="655FD41B" w14:paraId="7190977B" w14:textId="77777777">
        <w:trPr>
          <w:trHeight w:val="212"/>
        </w:trPr>
        <w:tc>
          <w:tcPr>
            <w:tcW w:w="480" w:type="dxa"/>
            <w:tcMar/>
          </w:tcPr>
          <w:p w:rsidRPr="001C3E2F" w:rsidR="000F283C" w:rsidP="000F283C" w:rsidRDefault="000F283C" w14:paraId="7EB978AE" w14:textId="77777777">
            <w:pPr>
              <w:pStyle w:val="Sinespaciado"/>
              <w:spacing w:after="0" w:line="240" w:lineRule="auto"/>
              <w:rPr>
                <w:rFonts w:cs="Calibri"/>
                <w:color w:val="000000" w:themeColor="text1"/>
              </w:rPr>
            </w:pPr>
            <w:r w:rsidRPr="001C3E2F">
              <w:rPr>
                <w:rFonts w:cs="Calibri"/>
                <w:color w:val="000000" w:themeColor="text1"/>
              </w:rPr>
              <w:t>4</w:t>
            </w:r>
          </w:p>
        </w:tc>
        <w:tc>
          <w:tcPr>
            <w:tcW w:w="3093" w:type="dxa"/>
            <w:tcMar/>
          </w:tcPr>
          <w:p w:rsidRPr="001C3E2F" w:rsidR="000F283C" w:rsidP="000F283C" w:rsidRDefault="000F283C" w14:paraId="2C57AEB6" w14:textId="7D3374AD">
            <w:pPr>
              <w:pStyle w:val="Sinespaciado"/>
              <w:spacing w:after="0" w:line="240" w:lineRule="auto"/>
              <w:jc w:val="both"/>
              <w:rPr>
                <w:rFonts w:cs="Calibri"/>
                <w:color w:val="000000" w:themeColor="text1"/>
              </w:rPr>
            </w:pPr>
            <w:r w:rsidRPr="00E82A6F">
              <w:rPr>
                <w:rFonts w:cs="Calibri"/>
                <w:color w:val="000000" w:themeColor="text1"/>
              </w:rPr>
              <w:t>Programar y reportar a su supervisor de contrato, con una antelación mínima de una semana las formaciones extramurales a atender, de manera que se autorice por escrito su movilización previa a la salida, en el marco de su objeto contractual.</w:t>
            </w:r>
          </w:p>
        </w:tc>
        <w:tc>
          <w:tcPr>
            <w:tcW w:w="2693" w:type="dxa"/>
            <w:tcMar/>
          </w:tcPr>
          <w:p w:rsidRPr="001C3E2F" w:rsidR="000F283C" w:rsidP="000F283C" w:rsidRDefault="000F283C" w14:paraId="3AD64D91" w14:textId="7762A9DE">
            <w:pPr>
              <w:pStyle w:val="Sinespaciado"/>
              <w:spacing w:after="0" w:line="240" w:lineRule="auto"/>
              <w:jc w:val="both"/>
              <w:rPr>
                <w:rFonts w:cs="Calibri"/>
                <w:color w:val="000000" w:themeColor="text1"/>
              </w:rPr>
            </w:pPr>
            <w:r>
              <w:rPr>
                <w:rFonts w:cs="Calibri"/>
                <w:color w:val="000000" w:themeColor="text1"/>
              </w:rPr>
              <w:t>Durante este mes no fui requerida por la entidad para el cumplimiento de esta obligación.</w:t>
            </w:r>
          </w:p>
        </w:tc>
        <w:tc>
          <w:tcPr>
            <w:tcW w:w="2410" w:type="dxa"/>
            <w:tcMar/>
          </w:tcPr>
          <w:p w:rsidRPr="001C3E2F" w:rsidR="000F283C" w:rsidP="000F283C" w:rsidRDefault="00E84582" w14:paraId="4A6A7829" w14:textId="187D5E1D">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655FD41B" w14:paraId="32B02E1E" w14:textId="77777777">
        <w:trPr>
          <w:trHeight w:val="212"/>
        </w:trPr>
        <w:tc>
          <w:tcPr>
            <w:tcW w:w="480" w:type="dxa"/>
            <w:tcMar/>
          </w:tcPr>
          <w:p w:rsidRPr="001C3E2F" w:rsidR="000F283C" w:rsidP="000F283C" w:rsidRDefault="000F283C" w14:paraId="53103AAD" w14:textId="77777777">
            <w:pPr>
              <w:pStyle w:val="Sinespaciado"/>
              <w:spacing w:after="0" w:line="240" w:lineRule="auto"/>
              <w:rPr>
                <w:rFonts w:cs="Calibri"/>
                <w:color w:val="000000" w:themeColor="text1"/>
              </w:rPr>
            </w:pPr>
            <w:r w:rsidRPr="001C3E2F">
              <w:rPr>
                <w:rFonts w:cs="Calibri"/>
                <w:color w:val="000000" w:themeColor="text1"/>
              </w:rPr>
              <w:t>5</w:t>
            </w:r>
          </w:p>
        </w:tc>
        <w:tc>
          <w:tcPr>
            <w:tcW w:w="3093" w:type="dxa"/>
            <w:tcMar/>
          </w:tcPr>
          <w:p w:rsidRPr="001C3E2F" w:rsidR="000F283C" w:rsidP="000F283C" w:rsidRDefault="000F283C" w14:paraId="30A7D564" w14:textId="523B1A54">
            <w:pPr>
              <w:pStyle w:val="Sinespaciado"/>
              <w:spacing w:after="0" w:line="240" w:lineRule="auto"/>
              <w:jc w:val="both"/>
              <w:rPr>
                <w:rFonts w:cs="Calibri"/>
                <w:color w:val="000000" w:themeColor="text1"/>
              </w:rPr>
            </w:pPr>
            <w:r w:rsidRPr="00E82A6F">
              <w:rPr>
                <w:rFonts w:cs="Calibri"/>
                <w:color w:val="000000" w:themeColor="text1"/>
              </w:rPr>
              <w:t>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w:t>
            </w:r>
            <w:r>
              <w:rPr>
                <w:rFonts w:cs="Calibri"/>
                <w:color w:val="000000" w:themeColor="text1"/>
              </w:rPr>
              <w:t xml:space="preserve"> </w:t>
            </w:r>
            <w:r w:rsidRPr="00E82A6F">
              <w:rPr>
                <w:rFonts w:cs="Calibri"/>
                <w:color w:val="000000" w:themeColor="text1"/>
              </w:rPr>
              <w:t>aprendizaje correspondiente.</w:t>
            </w:r>
          </w:p>
        </w:tc>
        <w:tc>
          <w:tcPr>
            <w:tcW w:w="2693" w:type="dxa"/>
            <w:tcMar/>
          </w:tcPr>
          <w:p w:rsidRPr="001C3E2F" w:rsidR="000F283C" w:rsidP="7288AD7C" w:rsidRDefault="000F283C" w14:paraId="31B22F4D" w14:textId="21DF5DF0">
            <w:pPr>
              <w:pStyle w:val="Sinespaciado"/>
              <w:suppressLineNumbers w:val="0"/>
              <w:bidi w:val="0"/>
              <w:spacing w:before="0" w:beforeAutospacing="off" w:after="0" w:afterAutospacing="off" w:line="240" w:lineRule="auto"/>
              <w:ind w:left="0" w:right="0"/>
              <w:jc w:val="both"/>
              <w:rPr>
                <w:rFonts w:cs="Calibri"/>
                <w:color w:val="000000" w:themeColor="text1" w:themeTint="FF" w:themeShade="FF"/>
              </w:rPr>
            </w:pPr>
            <w:r w:rsidRPr="29770E95" w:rsidR="5D5495E8">
              <w:rPr>
                <w:rFonts w:cs="Calibri"/>
                <w:color w:val="000000" w:themeColor="text1" w:themeTint="FF" w:themeShade="FF"/>
              </w:rPr>
              <w:t>Durante este mes no e</w:t>
            </w:r>
            <w:r w:rsidRPr="29770E95" w:rsidR="0DE23BC7">
              <w:rPr>
                <w:rFonts w:cs="Calibri"/>
                <w:color w:val="000000" w:themeColor="text1" w:themeTint="FF" w:themeShade="FF"/>
              </w:rPr>
              <w:t xml:space="preserve">mití el juicio de evaluación en Sofia Plus </w:t>
            </w:r>
            <w:r w:rsidRPr="29770E95" w:rsidR="10432BE5">
              <w:rPr>
                <w:rFonts w:cs="Calibri"/>
                <w:color w:val="000000" w:themeColor="text1" w:themeTint="FF" w:themeShade="FF"/>
              </w:rPr>
              <w:t>ya que no se ha finalizado con el RA en curso.</w:t>
            </w:r>
          </w:p>
        </w:tc>
        <w:tc>
          <w:tcPr>
            <w:tcW w:w="2410" w:type="dxa"/>
            <w:tcMar/>
          </w:tcPr>
          <w:p w:rsidRPr="001C3E2F" w:rsidR="000F283C" w:rsidP="7288AD7C" w:rsidRDefault="00E84582" w14:paraId="1BCD6BE0" w14:textId="176F1F07">
            <w:pPr>
              <w:pStyle w:val="Sinespaciado"/>
              <w:suppressLineNumbers w:val="0"/>
              <w:bidi w:val="0"/>
              <w:spacing w:before="0" w:beforeAutospacing="off" w:after="0" w:afterAutospacing="off" w:line="240" w:lineRule="auto"/>
              <w:ind w:left="0" w:right="0"/>
              <w:jc w:val="left"/>
              <w:rPr>
                <w:rFonts w:cs="Calibri"/>
              </w:rPr>
            </w:pPr>
            <w:r w:rsidRPr="29770E95" w:rsidR="01357B77">
              <w:rPr>
                <w:rFonts w:cs="Calibri"/>
                <w:color w:val="000000" w:themeColor="text1" w:themeTint="FF" w:themeShade="FF"/>
                <w:lang w:val="es-ES"/>
              </w:rPr>
              <w:t xml:space="preserve">Evidencia 2: </w:t>
            </w:r>
            <w:r w:rsidRPr="29770E95" w:rsidR="342B6CAE">
              <w:rPr>
                <w:rFonts w:cs="Calibri"/>
                <w:color w:val="000000" w:themeColor="text1" w:themeTint="FF" w:themeShade="FF"/>
                <w:lang w:val="es-ES"/>
              </w:rPr>
              <w:t>No hay evidencias de esta obligación para este mes.</w:t>
            </w:r>
          </w:p>
        </w:tc>
      </w:tr>
      <w:tr w:rsidRPr="001C3E2F" w:rsidR="000F283C" w:rsidTr="655FD41B" w14:paraId="50956FBF" w14:textId="77777777">
        <w:trPr>
          <w:trHeight w:val="212"/>
        </w:trPr>
        <w:tc>
          <w:tcPr>
            <w:tcW w:w="480" w:type="dxa"/>
            <w:tcMar/>
          </w:tcPr>
          <w:p w:rsidRPr="001C3E2F" w:rsidR="000F283C" w:rsidP="000F283C" w:rsidRDefault="000F283C" w14:paraId="7DEA82DE" w14:textId="16679AEC">
            <w:pPr>
              <w:pStyle w:val="Sinespaciado"/>
              <w:spacing w:after="0" w:line="240" w:lineRule="auto"/>
              <w:rPr>
                <w:rFonts w:cs="Calibri"/>
                <w:color w:val="000000" w:themeColor="text1"/>
              </w:rPr>
            </w:pPr>
            <w:r>
              <w:rPr>
                <w:rFonts w:cs="Calibri"/>
                <w:color w:val="000000" w:themeColor="text1"/>
              </w:rPr>
              <w:t>6</w:t>
            </w:r>
          </w:p>
        </w:tc>
        <w:tc>
          <w:tcPr>
            <w:tcW w:w="3093" w:type="dxa"/>
            <w:tcMar/>
          </w:tcPr>
          <w:p w:rsidRPr="001C3E2F" w:rsidR="000F283C" w:rsidP="000F283C" w:rsidRDefault="000F283C" w14:paraId="28AB7EDA" w14:textId="63D8A20E">
            <w:pPr>
              <w:pStyle w:val="Sinespaciado"/>
              <w:spacing w:after="0" w:line="240" w:lineRule="auto"/>
              <w:jc w:val="both"/>
              <w:rPr>
                <w:rFonts w:cs="Calibri"/>
                <w:color w:val="000000" w:themeColor="text1"/>
              </w:rPr>
            </w:pPr>
            <w:r w:rsidRPr="00E82A6F">
              <w:rPr>
                <w:rFonts w:cs="Calibri"/>
                <w:color w:val="000000" w:themeColor="text1"/>
              </w:rPr>
              <w:t xml:space="preserve">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w:t>
            </w:r>
            <w:r w:rsidRPr="00E82A6F">
              <w:rPr>
                <w:rFonts w:cs="Calibri"/>
                <w:color w:val="000000" w:themeColor="text1"/>
              </w:rPr>
              <w:t>bienes fijados en la plataforma 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2693" w:type="dxa"/>
            <w:tcMar/>
          </w:tcPr>
          <w:p w:rsidRPr="001C3E2F" w:rsidR="000F283C" w:rsidP="000F283C" w:rsidRDefault="000F283C" w14:paraId="562E42F1" w14:textId="7F0CF53D">
            <w:pPr>
              <w:pStyle w:val="Sinespaciado"/>
              <w:spacing w:after="0" w:line="240" w:lineRule="auto"/>
              <w:jc w:val="both"/>
              <w:rPr>
                <w:rFonts w:cs="Calibri"/>
                <w:color w:val="000000" w:themeColor="text1"/>
              </w:rPr>
            </w:pPr>
            <w:r w:rsidRPr="008234EF">
              <w:rPr>
                <w:rFonts w:cs="Calibri"/>
                <w:color w:val="000000" w:themeColor="text1"/>
              </w:rPr>
              <w:t>Vigilé y salvaguardé los bienes que son parte del patrimonio del SENA o de otras entidades</w:t>
            </w:r>
            <w:r>
              <w:rPr>
                <w:rFonts w:cs="Calibri"/>
                <w:color w:val="000000" w:themeColor="text1"/>
              </w:rPr>
              <w:t xml:space="preserve"> </w:t>
            </w:r>
            <w:r w:rsidRPr="008234EF">
              <w:rPr>
                <w:rFonts w:cs="Calibri"/>
                <w:color w:val="000000" w:themeColor="text1"/>
              </w:rPr>
              <w:t>o de particulares puestos al servicio de la entidad, y que me fueron entregados para el</w:t>
            </w:r>
            <w:r>
              <w:rPr>
                <w:rFonts w:cs="Calibri"/>
                <w:color w:val="000000" w:themeColor="text1"/>
              </w:rPr>
              <w:t xml:space="preserve"> </w:t>
            </w:r>
            <w:r w:rsidRPr="008234EF">
              <w:rPr>
                <w:rFonts w:cs="Calibri"/>
                <w:color w:val="000000" w:themeColor="text1"/>
              </w:rPr>
              <w:t>desarrollo del objeto del contrato.</w:t>
            </w:r>
          </w:p>
        </w:tc>
        <w:tc>
          <w:tcPr>
            <w:tcW w:w="2410" w:type="dxa"/>
            <w:tcMar/>
          </w:tcPr>
          <w:p w:rsidRPr="001C3E2F" w:rsidR="000F283C" w:rsidP="000F283C" w:rsidRDefault="000F283C" w14:paraId="47CAF7E9" w14:textId="65BB1120">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077F7B83">
              <w:rPr>
                <w:rFonts w:cs="Calibri"/>
                <w:color w:val="000000" w:themeColor="text1" w:themeTint="FF" w:themeShade="FF"/>
              </w:rPr>
              <w:t>3</w:t>
            </w:r>
            <w:r w:rsidRPr="7288AD7C" w:rsidR="000F283C">
              <w:rPr>
                <w:rFonts w:cs="Calibri"/>
                <w:color w:val="000000" w:themeColor="text1" w:themeTint="FF" w:themeShade="FF"/>
              </w:rPr>
              <w:t>: Evidencia fotográfica de Ambientes</w:t>
            </w:r>
          </w:p>
        </w:tc>
      </w:tr>
      <w:tr w:rsidRPr="001C3E2F" w:rsidR="000F283C" w:rsidTr="655FD41B" w14:paraId="7FC72872" w14:textId="77777777">
        <w:trPr>
          <w:trHeight w:val="212"/>
        </w:trPr>
        <w:tc>
          <w:tcPr>
            <w:tcW w:w="480" w:type="dxa"/>
            <w:tcMar/>
          </w:tcPr>
          <w:p w:rsidRPr="001C3E2F" w:rsidR="000F283C" w:rsidP="000F283C" w:rsidRDefault="000F283C" w14:paraId="0FECE4E1" w14:textId="4DEC8039">
            <w:pPr>
              <w:pStyle w:val="Sinespaciado"/>
              <w:spacing w:after="0" w:line="240" w:lineRule="auto"/>
              <w:rPr>
                <w:rFonts w:cs="Calibri"/>
                <w:color w:val="000000" w:themeColor="text1"/>
              </w:rPr>
            </w:pPr>
            <w:r>
              <w:rPr>
                <w:rFonts w:cs="Calibri"/>
                <w:color w:val="000000" w:themeColor="text1"/>
              </w:rPr>
              <w:t>7</w:t>
            </w:r>
          </w:p>
        </w:tc>
        <w:tc>
          <w:tcPr>
            <w:tcW w:w="3093" w:type="dxa"/>
            <w:tcMar/>
          </w:tcPr>
          <w:p w:rsidRPr="001C3E2F" w:rsidR="000F283C" w:rsidP="0DB39D1D" w:rsidRDefault="000F283C" w14:paraId="0E155433" w14:textId="4B4DAF66">
            <w:pPr>
              <w:pStyle w:val="Sinespaciado"/>
              <w:spacing w:after="0" w:line="240" w:lineRule="auto"/>
              <w:jc w:val="both"/>
              <w:rPr>
                <w:rFonts w:cs="Calibri"/>
                <w:color w:val="000000" w:themeColor="text1"/>
                <w:lang w:val="es-CO"/>
              </w:rPr>
            </w:pPr>
            <w:r w:rsidRPr="0DB39D1D" w:rsidR="6BC00525">
              <w:rPr>
                <w:rFonts w:cs="Calibri"/>
                <w:color w:val="000000" w:themeColor="text1" w:themeTint="FF" w:themeShade="FF"/>
                <w:lang w:val="es-CO"/>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2693" w:type="dxa"/>
            <w:tcMar/>
          </w:tcPr>
          <w:p w:rsidRPr="001C3E2F" w:rsidR="000F283C" w:rsidP="0DB39D1D" w:rsidRDefault="000F283C" w14:paraId="634BCE70" w14:textId="3508BFB2">
            <w:pPr>
              <w:pStyle w:val="Sinespaciado"/>
              <w:suppressLineNumbers w:val="0"/>
              <w:bidi w:val="0"/>
              <w:spacing w:before="0" w:beforeAutospacing="off" w:after="0" w:afterAutospacing="off" w:line="240" w:lineRule="auto"/>
              <w:ind w:left="0" w:right="0"/>
              <w:jc w:val="both"/>
              <w:rPr>
                <w:rFonts w:cs="Calibri"/>
                <w:color w:val="000000" w:themeColor="text1" w:themeTint="FF" w:themeShade="FF"/>
              </w:rPr>
            </w:pPr>
            <w:r w:rsidRPr="0DB39D1D" w:rsidR="6BC00525">
              <w:rPr>
                <w:rFonts w:cs="Calibri"/>
                <w:color w:val="000000" w:themeColor="text1" w:themeTint="FF" w:themeShade="FF"/>
              </w:rPr>
              <w:t xml:space="preserve">Realicé de manera oportuna el proceso de </w:t>
            </w:r>
            <w:r w:rsidRPr="0DB39D1D" w:rsidR="5860497B">
              <w:rPr>
                <w:rFonts w:cs="Calibri"/>
                <w:color w:val="000000" w:themeColor="text1" w:themeTint="FF" w:themeShade="FF"/>
              </w:rPr>
              <w:t>revisión y gestión a las solicitudes presentadas por los aprendices en el aplicativo de Autogestión CIES.</w:t>
            </w:r>
          </w:p>
        </w:tc>
        <w:tc>
          <w:tcPr>
            <w:tcW w:w="2410" w:type="dxa"/>
            <w:tcMar/>
          </w:tcPr>
          <w:p w:rsidR="000F283C" w:rsidP="000F283C" w:rsidRDefault="000F283C" w14:paraId="3C99441E" w14:textId="4C81DC5A">
            <w:pPr>
              <w:pStyle w:val="Sinespaciado"/>
              <w:spacing w:after="0" w:line="240" w:lineRule="auto"/>
              <w:rPr>
                <w:rFonts w:cs="Calibri"/>
                <w:color w:val="000000" w:themeColor="text1"/>
              </w:rPr>
            </w:pPr>
            <w:r w:rsidRPr="7288AD7C" w:rsidR="6BC00525">
              <w:rPr>
                <w:rFonts w:cs="Calibri"/>
                <w:color w:val="000000" w:themeColor="text1" w:themeTint="FF" w:themeShade="FF"/>
              </w:rPr>
              <w:t xml:space="preserve">Evidencia </w:t>
            </w:r>
            <w:r w:rsidRPr="7288AD7C" w:rsidR="3EF6523F">
              <w:rPr>
                <w:rFonts w:cs="Calibri"/>
                <w:color w:val="000000" w:themeColor="text1" w:themeTint="FF" w:themeShade="FF"/>
              </w:rPr>
              <w:t>4</w:t>
            </w:r>
            <w:r w:rsidRPr="7288AD7C" w:rsidR="6BC00525">
              <w:rPr>
                <w:rFonts w:cs="Calibri"/>
                <w:color w:val="000000" w:themeColor="text1" w:themeTint="FF" w:themeShade="FF"/>
              </w:rPr>
              <w:t xml:space="preserve">: </w:t>
            </w:r>
            <w:r w:rsidRPr="7288AD7C" w:rsidR="4A1A7B8B">
              <w:rPr>
                <w:rFonts w:cs="Calibri"/>
                <w:color w:val="000000" w:themeColor="text1" w:themeTint="FF" w:themeShade="FF"/>
              </w:rPr>
              <w:t xml:space="preserve">Casos atendidos a través del </w:t>
            </w:r>
            <w:r w:rsidRPr="7288AD7C" w:rsidR="07D9CD77">
              <w:rPr>
                <w:rFonts w:cs="Calibri"/>
                <w:color w:val="000000" w:themeColor="text1" w:themeTint="FF" w:themeShade="FF"/>
              </w:rPr>
              <w:t>aplicativo módulo</w:t>
            </w:r>
            <w:r w:rsidRPr="7288AD7C" w:rsidR="07D9CD77">
              <w:rPr>
                <w:rFonts w:cs="Calibri"/>
                <w:color w:val="000000" w:themeColor="text1" w:themeTint="FF" w:themeShade="FF"/>
              </w:rPr>
              <w:t xml:space="preserve"> de</w:t>
            </w:r>
            <w:r w:rsidRPr="7288AD7C" w:rsidR="0F993AB2">
              <w:rPr>
                <w:rFonts w:cs="Calibri"/>
                <w:color w:val="000000" w:themeColor="text1" w:themeTint="FF" w:themeShade="FF"/>
              </w:rPr>
              <w:t xml:space="preserve"> </w:t>
            </w:r>
            <w:r w:rsidRPr="7288AD7C" w:rsidR="6BC00525">
              <w:rPr>
                <w:rFonts w:cs="Calibri"/>
                <w:color w:val="000000" w:themeColor="text1" w:themeTint="FF" w:themeShade="FF"/>
              </w:rPr>
              <w:t>Seguimiento de Etapa Productiva</w:t>
            </w:r>
            <w:r w:rsidRPr="7288AD7C" w:rsidR="33CAEC05">
              <w:rPr>
                <w:rFonts w:cs="Calibri"/>
                <w:color w:val="000000" w:themeColor="text1" w:themeTint="FF" w:themeShade="FF"/>
              </w:rPr>
              <w:t>.</w:t>
            </w:r>
          </w:p>
          <w:p w:rsidR="000F283C" w:rsidP="000F283C" w:rsidRDefault="000F283C" w14:paraId="6857DE9D" w14:textId="77777777">
            <w:pPr>
              <w:pStyle w:val="Sinespaciado"/>
              <w:spacing w:after="0" w:line="240" w:lineRule="auto"/>
              <w:rPr>
                <w:rFonts w:cs="Calibri"/>
                <w:color w:val="000000" w:themeColor="text1"/>
              </w:rPr>
            </w:pPr>
          </w:p>
          <w:p w:rsidRPr="001C3E2F" w:rsidR="000F283C" w:rsidP="000F283C" w:rsidRDefault="000F283C" w14:paraId="6E3B9B71" w14:textId="22FA71BD">
            <w:pPr>
              <w:pStyle w:val="Sinespaciado"/>
              <w:spacing w:after="0" w:line="240" w:lineRule="auto"/>
              <w:rPr>
                <w:rFonts w:cs="Calibri"/>
                <w:color w:val="000000" w:themeColor="text1"/>
              </w:rPr>
            </w:pPr>
          </w:p>
        </w:tc>
      </w:tr>
      <w:tr w:rsidRPr="001C3E2F" w:rsidR="000F283C" w:rsidTr="655FD41B" w14:paraId="1BA70C03" w14:textId="77777777">
        <w:trPr>
          <w:trHeight w:val="212"/>
        </w:trPr>
        <w:tc>
          <w:tcPr>
            <w:tcW w:w="480" w:type="dxa"/>
            <w:tcMar/>
          </w:tcPr>
          <w:p w:rsidRPr="001C3E2F" w:rsidR="000F283C" w:rsidP="000F283C" w:rsidRDefault="000F283C" w14:paraId="2BE60227" w14:textId="25D2302E">
            <w:pPr>
              <w:pStyle w:val="Sinespaciado"/>
              <w:spacing w:after="0" w:line="240" w:lineRule="auto"/>
              <w:rPr>
                <w:rFonts w:cs="Calibri"/>
                <w:color w:val="000000" w:themeColor="text1"/>
              </w:rPr>
            </w:pPr>
            <w:r>
              <w:rPr>
                <w:rFonts w:cs="Calibri"/>
                <w:color w:val="000000" w:themeColor="text1"/>
              </w:rPr>
              <w:t>8</w:t>
            </w:r>
          </w:p>
        </w:tc>
        <w:tc>
          <w:tcPr>
            <w:tcW w:w="3093" w:type="dxa"/>
            <w:tcMar/>
          </w:tcPr>
          <w:p w:rsidRPr="001C3E2F" w:rsidR="000F283C" w:rsidP="000F283C" w:rsidRDefault="000F283C" w14:paraId="31ED500F" w14:textId="05DB4BEE">
            <w:pPr>
              <w:pStyle w:val="Sinespaciado"/>
              <w:spacing w:after="0" w:line="240" w:lineRule="auto"/>
              <w:jc w:val="both"/>
              <w:rPr>
                <w:rFonts w:cs="Calibri"/>
                <w:color w:val="000000" w:themeColor="text1"/>
              </w:rPr>
            </w:pPr>
            <w:r w:rsidRPr="00E82A6F">
              <w:rPr>
                <w:rFonts w:cs="Calibri"/>
                <w:color w:val="000000" w:themeColor="text1"/>
              </w:rPr>
              <w:t>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2693" w:type="dxa"/>
            <w:tcMar/>
          </w:tcPr>
          <w:p w:rsidRPr="001C3E2F" w:rsidR="000F283C" w:rsidP="000F283C" w:rsidRDefault="000F283C" w14:paraId="78252AA2" w14:textId="1554C5D3">
            <w:pPr>
              <w:pStyle w:val="Sinespaciado"/>
              <w:spacing w:after="0" w:line="240" w:lineRule="auto"/>
              <w:jc w:val="both"/>
              <w:rPr>
                <w:rFonts w:cs="Calibri"/>
                <w:color w:val="000000" w:themeColor="text1"/>
              </w:rPr>
            </w:pPr>
            <w:r w:rsidRPr="008234EF">
              <w:rPr>
                <w:rFonts w:cs="Calibri"/>
                <w:color w:val="000000" w:themeColor="text1"/>
              </w:rPr>
              <w:t>Validé</w:t>
            </w:r>
            <w:r>
              <w:rPr>
                <w:rFonts w:cs="Calibri"/>
                <w:color w:val="000000" w:themeColor="text1"/>
              </w:rPr>
              <w:t xml:space="preserve"> </w:t>
            </w:r>
            <w:r w:rsidRPr="008234EF">
              <w:rPr>
                <w:rFonts w:cs="Calibri"/>
                <w:color w:val="000000" w:themeColor="text1"/>
              </w:rPr>
              <w:t>novedades académicas y disciplinarias de los aprendices conforme al reglamento del</w:t>
            </w:r>
            <w:r>
              <w:rPr>
                <w:rFonts w:cs="Calibri"/>
                <w:color w:val="000000" w:themeColor="text1"/>
              </w:rPr>
              <w:t xml:space="preserve"> </w:t>
            </w:r>
            <w:r w:rsidRPr="008234EF">
              <w:rPr>
                <w:rFonts w:cs="Calibri"/>
                <w:color w:val="000000" w:themeColor="text1"/>
              </w:rPr>
              <w:t>Aprendiz en las fichas que se presentaron.</w:t>
            </w:r>
          </w:p>
        </w:tc>
        <w:tc>
          <w:tcPr>
            <w:tcW w:w="2410" w:type="dxa"/>
            <w:tcMar/>
          </w:tcPr>
          <w:p w:rsidRPr="001C3E2F" w:rsidR="000F283C" w:rsidP="000F283C" w:rsidRDefault="000F283C" w14:paraId="44E18B3A" w14:textId="4C2711B1">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4BEAC0C7">
              <w:rPr>
                <w:rFonts w:cs="Calibri"/>
                <w:color w:val="000000" w:themeColor="text1" w:themeTint="FF" w:themeShade="FF"/>
              </w:rPr>
              <w:t>5</w:t>
            </w:r>
            <w:r w:rsidRPr="7288AD7C" w:rsidR="000F283C">
              <w:rPr>
                <w:rFonts w:cs="Calibri"/>
                <w:color w:val="000000" w:themeColor="text1" w:themeTint="FF" w:themeShade="FF"/>
              </w:rPr>
              <w:t>: Correo electrónico informando novedad</w:t>
            </w:r>
            <w:r w:rsidRPr="7288AD7C" w:rsidR="7D2DD9F7">
              <w:rPr>
                <w:rFonts w:cs="Calibri"/>
                <w:color w:val="000000" w:themeColor="text1" w:themeTint="FF" w:themeShade="FF"/>
              </w:rPr>
              <w:t>.</w:t>
            </w:r>
          </w:p>
        </w:tc>
      </w:tr>
      <w:tr w:rsidRPr="001C3E2F" w:rsidR="000F283C" w:rsidTr="655FD41B" w14:paraId="6C555B7C" w14:textId="77777777">
        <w:trPr>
          <w:trHeight w:val="212"/>
        </w:trPr>
        <w:tc>
          <w:tcPr>
            <w:tcW w:w="480" w:type="dxa"/>
            <w:tcMar/>
          </w:tcPr>
          <w:p w:rsidRPr="001C3E2F" w:rsidR="000F283C" w:rsidP="000F283C" w:rsidRDefault="000F283C" w14:paraId="45DABB02" w14:textId="0B8F220A">
            <w:pPr>
              <w:pStyle w:val="Sinespaciado"/>
              <w:spacing w:after="0" w:line="240" w:lineRule="auto"/>
              <w:rPr>
                <w:rFonts w:cs="Calibri"/>
                <w:color w:val="000000" w:themeColor="text1"/>
              </w:rPr>
            </w:pPr>
            <w:r>
              <w:rPr>
                <w:rFonts w:cs="Calibri"/>
                <w:color w:val="000000" w:themeColor="text1"/>
              </w:rPr>
              <w:t>9</w:t>
            </w:r>
          </w:p>
        </w:tc>
        <w:tc>
          <w:tcPr>
            <w:tcW w:w="3093" w:type="dxa"/>
            <w:tcMar/>
          </w:tcPr>
          <w:p w:rsidRPr="001C3E2F" w:rsidR="000F283C" w:rsidP="000F283C" w:rsidRDefault="000F283C" w14:paraId="73451FFA" w14:textId="7931A3C0">
            <w:pPr>
              <w:pStyle w:val="Sinespaciado"/>
              <w:spacing w:after="0" w:line="240" w:lineRule="auto"/>
              <w:jc w:val="both"/>
              <w:rPr>
                <w:rFonts w:cs="Calibri"/>
                <w:color w:val="000000" w:themeColor="text1"/>
              </w:rPr>
            </w:pPr>
            <w:r w:rsidRPr="00E82A6F">
              <w:rPr>
                <w:rFonts w:cs="Calibri"/>
                <w:color w:val="000000" w:themeColor="text1"/>
              </w:rPr>
              <w:t xml:space="preserve">Mantener actualizado el Portafolio del Instructor, adjuntando los formatos actualizados del sistema Integrado de gestión dispuestos en la plataforma COMPROMISO, pertenecientes a la guía de </w:t>
            </w:r>
            <w:r w:rsidRPr="00E82A6F">
              <w:rPr>
                <w:rFonts w:cs="Calibri"/>
                <w:color w:val="000000" w:themeColor="text1"/>
              </w:rPr>
              <w:t>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w:t>
            </w:r>
            <w:r>
              <w:rPr>
                <w:rFonts w:cs="Calibri"/>
                <w:color w:val="000000" w:themeColor="text1"/>
              </w:rPr>
              <w:t xml:space="preserve"> </w:t>
            </w:r>
            <w:r w:rsidRPr="00E82A6F">
              <w:rPr>
                <w:rFonts w:cs="Calibri"/>
                <w:color w:val="000000" w:themeColor="text1"/>
              </w:rPr>
              <w:t>juicios evaluativos debidamente diligenciada para cada resultado de aprendizaje.</w:t>
            </w:r>
          </w:p>
        </w:tc>
        <w:tc>
          <w:tcPr>
            <w:tcW w:w="2693" w:type="dxa"/>
            <w:tcMar/>
          </w:tcPr>
          <w:p w:rsidRPr="006C4AA8" w:rsidR="000F283C" w:rsidP="000F283C" w:rsidRDefault="000F283C" w14:paraId="5D553D4D" w14:textId="77777777">
            <w:pPr>
              <w:pStyle w:val="Sinespaciado"/>
              <w:spacing w:after="0" w:line="240" w:lineRule="auto"/>
              <w:jc w:val="both"/>
              <w:rPr>
                <w:rFonts w:cs="Calibri"/>
                <w:color w:val="000000" w:themeColor="text1"/>
              </w:rPr>
            </w:pPr>
            <w:r w:rsidRPr="006C4AA8">
              <w:rPr>
                <w:rFonts w:cs="Calibri"/>
                <w:color w:val="000000" w:themeColor="text1"/>
              </w:rPr>
              <w:t>Actualicé el portafolio del Instructor, adjuntando los formatos actualizados del</w:t>
            </w:r>
          </w:p>
          <w:p w:rsidRPr="006C4AA8" w:rsidR="000F283C" w:rsidP="000F283C" w:rsidRDefault="000F283C" w14:paraId="2A1DA41E" w14:textId="77777777">
            <w:pPr>
              <w:pStyle w:val="Sinespaciado"/>
              <w:spacing w:after="0" w:line="240" w:lineRule="auto"/>
              <w:jc w:val="both"/>
              <w:rPr>
                <w:rFonts w:cs="Calibri"/>
                <w:color w:val="000000" w:themeColor="text1"/>
              </w:rPr>
            </w:pPr>
            <w:r w:rsidRPr="006C4AA8">
              <w:rPr>
                <w:rFonts w:cs="Calibri"/>
                <w:color w:val="000000" w:themeColor="text1"/>
              </w:rPr>
              <w:t>sistema Integrado de gestión dispuestos en la plataforma COMPROMISO, pertenecientes a la</w:t>
            </w:r>
          </w:p>
          <w:p w:rsidR="000F283C" w:rsidP="000F283C" w:rsidRDefault="000F283C" w14:paraId="6C0EC45D" w14:textId="77777777">
            <w:pPr>
              <w:pStyle w:val="Sinespaciado"/>
              <w:spacing w:after="0" w:line="240" w:lineRule="auto"/>
              <w:jc w:val="both"/>
              <w:rPr>
                <w:rFonts w:cs="Calibri"/>
                <w:color w:val="000000" w:themeColor="text1"/>
              </w:rPr>
            </w:pPr>
            <w:r w:rsidRPr="006C4AA8">
              <w:rPr>
                <w:rFonts w:cs="Calibri"/>
                <w:color w:val="000000" w:themeColor="text1"/>
              </w:rPr>
              <w:t>guía de procesos formativos, presentado:</w:t>
            </w:r>
          </w:p>
          <w:p w:rsidRPr="006C4AA8" w:rsidR="000F283C" w:rsidP="000F283C" w:rsidRDefault="000F283C" w14:paraId="4E2DD103" w14:textId="0D900366">
            <w:pPr>
              <w:pStyle w:val="Sinespaciado"/>
              <w:spacing w:after="0" w:line="240" w:lineRule="auto"/>
              <w:jc w:val="both"/>
              <w:rPr>
                <w:rFonts w:cs="Calibri"/>
                <w:color w:val="000000" w:themeColor="text1"/>
              </w:rPr>
            </w:pPr>
            <w:r w:rsidRPr="006C4AA8">
              <w:rPr>
                <w:rFonts w:cs="Calibri"/>
                <w:color w:val="000000" w:themeColor="text1"/>
              </w:rPr>
              <w:t>a. Plan de trabajo</w:t>
            </w:r>
          </w:p>
          <w:p w:rsidR="000F283C" w:rsidP="000F283C" w:rsidRDefault="000F283C" w14:paraId="4FAFA914" w14:textId="77777777">
            <w:pPr>
              <w:pStyle w:val="Sinespaciado"/>
              <w:spacing w:after="0" w:line="240" w:lineRule="auto"/>
              <w:jc w:val="both"/>
              <w:rPr>
                <w:rFonts w:cs="Calibri"/>
                <w:color w:val="000000" w:themeColor="text1"/>
              </w:rPr>
            </w:pPr>
            <w:r w:rsidRPr="006C4AA8">
              <w:rPr>
                <w:rFonts w:cs="Calibri"/>
                <w:color w:val="000000" w:themeColor="text1"/>
              </w:rPr>
              <w:t xml:space="preserve">concertado con el aprendiz. b. Guía de aprendizaje. </w:t>
            </w:r>
          </w:p>
          <w:p w:rsidRPr="006C4AA8" w:rsidR="000F283C" w:rsidP="000F283C" w:rsidRDefault="000F283C" w14:paraId="4EB8502F" w14:textId="68DF0AD6">
            <w:pPr>
              <w:pStyle w:val="Sinespaciado"/>
              <w:spacing w:after="0" w:line="240" w:lineRule="auto"/>
              <w:jc w:val="both"/>
              <w:rPr>
                <w:rFonts w:cs="Calibri"/>
                <w:color w:val="000000" w:themeColor="text1"/>
              </w:rPr>
            </w:pPr>
            <w:r w:rsidRPr="006C4AA8">
              <w:rPr>
                <w:rFonts w:cs="Calibri"/>
                <w:color w:val="000000" w:themeColor="text1"/>
              </w:rPr>
              <w:t>c. Actas con los planes de</w:t>
            </w:r>
          </w:p>
          <w:p w:rsidR="000F283C" w:rsidP="000F283C" w:rsidRDefault="000F283C" w14:paraId="244E85BD" w14:textId="77777777">
            <w:pPr>
              <w:pStyle w:val="Sinespaciado"/>
              <w:spacing w:after="0" w:line="240" w:lineRule="auto"/>
              <w:jc w:val="both"/>
              <w:rPr>
                <w:rFonts w:cs="Calibri"/>
                <w:color w:val="000000" w:themeColor="text1"/>
              </w:rPr>
            </w:pPr>
            <w:r w:rsidRPr="006C4AA8">
              <w:rPr>
                <w:rFonts w:cs="Calibri"/>
                <w:color w:val="000000" w:themeColor="text1"/>
              </w:rPr>
              <w:t xml:space="preserve">mejoramientos académicos para aprendices que lo requieran. </w:t>
            </w:r>
          </w:p>
          <w:p w:rsidRPr="006C4AA8" w:rsidR="000F283C" w:rsidP="000F283C" w:rsidRDefault="000F283C" w14:paraId="0FE8EABA" w14:textId="20F64F57">
            <w:pPr>
              <w:pStyle w:val="Sinespaciado"/>
              <w:spacing w:after="0" w:line="240" w:lineRule="auto"/>
              <w:jc w:val="both"/>
              <w:rPr>
                <w:rFonts w:cs="Calibri"/>
                <w:color w:val="000000" w:themeColor="text1"/>
              </w:rPr>
            </w:pPr>
            <w:r w:rsidRPr="006C4AA8">
              <w:rPr>
                <w:rFonts w:cs="Calibri"/>
                <w:color w:val="000000" w:themeColor="text1"/>
              </w:rPr>
              <w:t>d. Planeación, seguimiento</w:t>
            </w:r>
          </w:p>
          <w:p w:rsidR="000F283C" w:rsidP="000F283C" w:rsidRDefault="000F283C" w14:paraId="465298C4" w14:textId="77777777">
            <w:pPr>
              <w:pStyle w:val="Sinespaciado"/>
              <w:spacing w:after="0" w:line="240" w:lineRule="auto"/>
              <w:jc w:val="both"/>
              <w:rPr>
                <w:rFonts w:cs="Calibri"/>
                <w:color w:val="000000" w:themeColor="text1"/>
              </w:rPr>
            </w:pPr>
            <w:r w:rsidRPr="006C4AA8">
              <w:rPr>
                <w:rFonts w:cs="Calibri"/>
                <w:color w:val="000000" w:themeColor="text1"/>
              </w:rPr>
              <w:t xml:space="preserve">evaluación de etapa productiva (si aplica). </w:t>
            </w:r>
          </w:p>
          <w:p w:rsidRPr="006C4AA8" w:rsidR="000F283C" w:rsidP="000F283C" w:rsidRDefault="000F283C" w14:paraId="75819844" w14:textId="736D61EC">
            <w:pPr>
              <w:pStyle w:val="Sinespaciado"/>
              <w:spacing w:after="0" w:line="240" w:lineRule="auto"/>
              <w:jc w:val="both"/>
              <w:rPr>
                <w:rFonts w:cs="Calibri"/>
                <w:color w:val="000000" w:themeColor="text1"/>
              </w:rPr>
            </w:pPr>
            <w:r w:rsidRPr="006C4AA8">
              <w:rPr>
                <w:rFonts w:cs="Calibri"/>
                <w:color w:val="000000" w:themeColor="text1"/>
              </w:rPr>
              <w:t>e. Bitácora del Aprendiz en etapa productiva (si aplica)</w:t>
            </w:r>
          </w:p>
          <w:p w:rsidR="000F283C" w:rsidP="000F283C" w:rsidRDefault="000F283C" w14:paraId="542F2439" w14:textId="77777777">
            <w:pPr>
              <w:pStyle w:val="Sinespaciado"/>
              <w:spacing w:after="0" w:line="240" w:lineRule="auto"/>
              <w:jc w:val="both"/>
              <w:rPr>
                <w:rFonts w:cs="Calibri"/>
                <w:color w:val="000000" w:themeColor="text1"/>
              </w:rPr>
            </w:pPr>
            <w:r w:rsidRPr="006C4AA8">
              <w:rPr>
                <w:rFonts w:cs="Calibri"/>
                <w:color w:val="000000" w:themeColor="text1"/>
              </w:rPr>
              <w:t xml:space="preserve">f. Formato de asistencia y Registro de inasistencias en aplicativo SOFIA PLUS. </w:t>
            </w:r>
          </w:p>
          <w:p w:rsidRPr="001C3E2F" w:rsidR="000F283C" w:rsidP="000F283C" w:rsidRDefault="000F283C" w14:paraId="3DE8BB5F" w14:textId="69BB5EC2">
            <w:pPr>
              <w:pStyle w:val="Sinespaciado"/>
              <w:spacing w:after="0" w:line="240" w:lineRule="auto"/>
              <w:ind w:right="314"/>
              <w:jc w:val="both"/>
              <w:rPr>
                <w:rFonts w:cs="Calibri"/>
                <w:color w:val="000000" w:themeColor="text1"/>
              </w:rPr>
            </w:pPr>
            <w:r w:rsidRPr="006C4AA8">
              <w:rPr>
                <w:rFonts w:cs="Calibri"/>
                <w:color w:val="000000" w:themeColor="text1"/>
              </w:rPr>
              <w:t>g. Formato de juicios evaluativos.</w:t>
            </w:r>
          </w:p>
        </w:tc>
        <w:tc>
          <w:tcPr>
            <w:tcW w:w="2410" w:type="dxa"/>
            <w:tcMar/>
          </w:tcPr>
          <w:p w:rsidR="000F283C" w:rsidP="000F283C" w:rsidRDefault="000F283C" w14:paraId="6B7449DE" w14:textId="2409C301">
            <w:pPr>
              <w:pStyle w:val="Sinespaciado"/>
              <w:spacing w:after="0" w:line="240" w:lineRule="auto"/>
              <w:jc w:val="both"/>
              <w:rPr>
                <w:rFonts w:cs="Calibri"/>
                <w:color w:val="000000" w:themeColor="text1"/>
              </w:rPr>
            </w:pPr>
            <w:r w:rsidRPr="7288AD7C" w:rsidR="000F283C">
              <w:rPr>
                <w:rFonts w:cs="Calibri"/>
                <w:color w:val="000000" w:themeColor="text1" w:themeTint="FF" w:themeShade="FF"/>
              </w:rPr>
              <w:t xml:space="preserve">Evidencia </w:t>
            </w:r>
            <w:r w:rsidRPr="7288AD7C" w:rsidR="74B1287A">
              <w:rPr>
                <w:rFonts w:cs="Calibri"/>
                <w:color w:val="000000" w:themeColor="text1" w:themeTint="FF" w:themeShade="FF"/>
              </w:rPr>
              <w:t>6</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Plan de trabajo</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concertado con el aprendiz</w:t>
            </w:r>
          </w:p>
          <w:p w:rsidR="000F283C" w:rsidP="000F283C" w:rsidRDefault="000F283C" w14:paraId="13E5BFD2" w14:textId="77777777">
            <w:pPr>
              <w:pStyle w:val="Sinespaciado"/>
              <w:spacing w:after="0" w:line="240" w:lineRule="auto"/>
              <w:rPr>
                <w:rFonts w:cs="Calibri"/>
                <w:color w:val="000000" w:themeColor="text1"/>
              </w:rPr>
            </w:pPr>
          </w:p>
          <w:p w:rsidR="000F283C" w:rsidP="000F283C" w:rsidRDefault="000F283C" w14:paraId="48879528" w14:textId="1E363749">
            <w:pPr>
              <w:pStyle w:val="Sinespaciado"/>
              <w:spacing w:after="0" w:line="240" w:lineRule="auto"/>
              <w:rPr>
                <w:rFonts w:cs="Calibri"/>
                <w:color w:val="000000" w:themeColor="text1"/>
              </w:rPr>
            </w:pPr>
            <w:r>
              <w:rPr>
                <w:rFonts w:cs="Calibri"/>
                <w:color w:val="000000" w:themeColor="text1"/>
              </w:rPr>
              <w:t xml:space="preserve">Evidencia 1. </w:t>
            </w:r>
            <w:r w:rsidRPr="006C4AA8">
              <w:rPr>
                <w:rFonts w:cs="Calibri"/>
                <w:color w:val="000000" w:themeColor="text1"/>
              </w:rPr>
              <w:t>Guía de aprendizaje</w:t>
            </w:r>
          </w:p>
          <w:p w:rsidR="000F283C" w:rsidP="000F283C" w:rsidRDefault="000F283C" w14:paraId="2A4836C8" w14:textId="31AD7871">
            <w:pPr>
              <w:pStyle w:val="Sinespaciado"/>
              <w:spacing w:after="0" w:line="240" w:lineRule="auto"/>
              <w:rPr>
                <w:rFonts w:cs="Calibri"/>
                <w:color w:val="000000" w:themeColor="text1"/>
              </w:rPr>
            </w:pPr>
          </w:p>
          <w:p w:rsidR="000F283C" w:rsidP="000F283C" w:rsidRDefault="000F283C" w14:paraId="447ECE2A" w14:textId="686C4B49">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46AA09B0">
              <w:rPr>
                <w:rFonts w:cs="Calibri"/>
                <w:color w:val="000000" w:themeColor="text1" w:themeTint="FF" w:themeShade="FF"/>
              </w:rPr>
              <w:t>7</w:t>
            </w:r>
            <w:r w:rsidRPr="7288AD7C" w:rsidR="000F283C">
              <w:rPr>
                <w:rFonts w:cs="Calibri"/>
                <w:color w:val="000000" w:themeColor="text1" w:themeTint="FF" w:themeShade="FF"/>
              </w:rPr>
              <w:t>: Asistencia de Aprendices</w:t>
            </w:r>
          </w:p>
          <w:p w:rsidR="000F283C" w:rsidP="000F283C" w:rsidRDefault="000F283C" w14:paraId="1362A6A4" w14:textId="7F19F671">
            <w:pPr>
              <w:pStyle w:val="Sinespaciado"/>
              <w:spacing w:after="0" w:line="240" w:lineRule="auto"/>
              <w:rPr>
                <w:rFonts w:cs="Calibri"/>
                <w:color w:val="000000" w:themeColor="text1"/>
              </w:rPr>
            </w:pPr>
            <w:r>
              <w:br/>
            </w:r>
            <w:r w:rsidRPr="7288AD7C" w:rsidR="000F283C">
              <w:rPr>
                <w:rFonts w:cs="Calibri"/>
                <w:color w:val="000000" w:themeColor="text1" w:themeTint="FF" w:themeShade="FF"/>
              </w:rPr>
              <w:t>Evidencia</w:t>
            </w:r>
            <w:r w:rsidRPr="7288AD7C" w:rsidR="623FA938">
              <w:rPr>
                <w:rFonts w:cs="Calibri"/>
                <w:color w:val="000000" w:themeColor="text1" w:themeTint="FF" w:themeShade="FF"/>
              </w:rPr>
              <w:t xml:space="preserve"> 8</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Registro de inasistencias en aplicativo SOFIA PLUS</w:t>
            </w:r>
          </w:p>
          <w:p w:rsidR="000F283C" w:rsidP="000F283C" w:rsidRDefault="000F283C" w14:paraId="4439FFC7" w14:textId="77777777">
            <w:pPr>
              <w:pStyle w:val="Sinespaciado"/>
              <w:spacing w:after="0" w:line="240" w:lineRule="auto"/>
              <w:rPr>
                <w:rFonts w:cs="Calibri"/>
                <w:color w:val="000000" w:themeColor="text1"/>
              </w:rPr>
            </w:pPr>
          </w:p>
          <w:p w:rsidRPr="001C3E2F" w:rsidR="000F283C" w:rsidP="000C4438" w:rsidRDefault="000F283C" w14:paraId="2469079A" w14:textId="79C97E5A">
            <w:pPr>
              <w:pStyle w:val="Sinespaciado"/>
              <w:spacing w:after="0" w:line="240" w:lineRule="auto"/>
              <w:rPr>
                <w:rFonts w:cs="Calibri"/>
                <w:color w:val="000000" w:themeColor="text1"/>
              </w:rPr>
            </w:pPr>
          </w:p>
        </w:tc>
      </w:tr>
      <w:tr w:rsidRPr="001C3E2F" w:rsidR="000F283C" w:rsidTr="655FD41B" w14:paraId="1A0D1CAE" w14:textId="77777777">
        <w:trPr>
          <w:trHeight w:val="212"/>
        </w:trPr>
        <w:tc>
          <w:tcPr>
            <w:tcW w:w="480" w:type="dxa"/>
            <w:tcMar/>
          </w:tcPr>
          <w:p w:rsidRPr="001C3E2F" w:rsidR="000F283C" w:rsidP="000F283C" w:rsidRDefault="000F283C" w14:paraId="50932105" w14:textId="66BE02E4">
            <w:pPr>
              <w:pStyle w:val="Sinespaciado"/>
              <w:spacing w:after="0" w:line="240" w:lineRule="auto"/>
              <w:rPr>
                <w:rFonts w:cs="Calibri"/>
                <w:color w:val="000000" w:themeColor="text1"/>
              </w:rPr>
            </w:pPr>
            <w:r>
              <w:rPr>
                <w:rFonts w:cs="Calibri"/>
                <w:color w:val="000000" w:themeColor="text1"/>
              </w:rPr>
              <w:t>10</w:t>
            </w:r>
          </w:p>
        </w:tc>
        <w:tc>
          <w:tcPr>
            <w:tcW w:w="3093" w:type="dxa"/>
            <w:tcMar/>
          </w:tcPr>
          <w:p w:rsidRPr="001C3E2F" w:rsidR="000F283C" w:rsidP="000F283C" w:rsidRDefault="000F283C" w14:paraId="37669695" w14:textId="1DA5CD6A">
            <w:pPr>
              <w:pStyle w:val="Sinespaciado"/>
              <w:spacing w:after="0" w:line="240" w:lineRule="auto"/>
              <w:jc w:val="both"/>
              <w:rPr>
                <w:rFonts w:cs="Calibri"/>
                <w:color w:val="000000" w:themeColor="text1"/>
              </w:rPr>
            </w:pPr>
            <w:r w:rsidRPr="008C080B">
              <w:rPr>
                <w:rFonts w:cs="Calibri"/>
                <w:color w:val="000000" w:themeColor="text1"/>
              </w:rPr>
              <w:t>Participar en la formulación y ejecución de los proyectos cuando sea requerido según el área de su especialidad y de conformidad con la programación académica establecida.</w:t>
            </w:r>
          </w:p>
        </w:tc>
        <w:tc>
          <w:tcPr>
            <w:tcW w:w="2693" w:type="dxa"/>
            <w:tcMar/>
          </w:tcPr>
          <w:p w:rsidRPr="001C3E2F" w:rsidR="000F283C" w:rsidP="000F283C" w:rsidRDefault="000F283C" w14:paraId="75AB9CD4" w14:textId="218FA734">
            <w:pPr>
              <w:pStyle w:val="Sinespaciado"/>
              <w:spacing w:after="0" w:line="240" w:lineRule="auto"/>
              <w:jc w:val="both"/>
              <w:rPr>
                <w:rFonts w:cs="Calibri"/>
                <w:color w:val="000000" w:themeColor="text1"/>
              </w:rPr>
            </w:pPr>
            <w:r>
              <w:rPr>
                <w:rFonts w:cs="Calibri"/>
                <w:color w:val="000000" w:themeColor="text1"/>
              </w:rPr>
              <w:t>N</w:t>
            </w:r>
            <w:r w:rsidRPr="009B2A93">
              <w:rPr>
                <w:rFonts w:cs="Calibri"/>
                <w:color w:val="000000" w:themeColor="text1"/>
              </w:rPr>
              <w:t>o he sido asignado para participar en la formulación y ejecución de los proyectos.</w:t>
            </w:r>
          </w:p>
        </w:tc>
        <w:tc>
          <w:tcPr>
            <w:tcW w:w="2410" w:type="dxa"/>
            <w:tcMar/>
          </w:tcPr>
          <w:p w:rsidRPr="001C3E2F" w:rsidR="000F283C" w:rsidP="000F283C" w:rsidRDefault="000F283C" w14:paraId="53AC74E3" w14:textId="2EAA9E11">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655FD41B" w14:paraId="74B85E48" w14:textId="77777777">
        <w:trPr>
          <w:trHeight w:val="212"/>
        </w:trPr>
        <w:tc>
          <w:tcPr>
            <w:tcW w:w="480" w:type="dxa"/>
            <w:tcMar/>
          </w:tcPr>
          <w:p w:rsidRPr="001C3E2F" w:rsidR="000F283C" w:rsidP="000F283C" w:rsidRDefault="000F283C" w14:paraId="04120E7D" w14:textId="59839B73">
            <w:pPr>
              <w:pStyle w:val="Sinespaciado"/>
              <w:spacing w:after="0" w:line="240" w:lineRule="auto"/>
              <w:rPr>
                <w:rFonts w:cs="Calibri"/>
                <w:color w:val="000000" w:themeColor="text1"/>
              </w:rPr>
            </w:pPr>
            <w:r>
              <w:rPr>
                <w:rFonts w:cs="Calibri"/>
                <w:color w:val="000000" w:themeColor="text1"/>
              </w:rPr>
              <w:t>11</w:t>
            </w:r>
          </w:p>
        </w:tc>
        <w:tc>
          <w:tcPr>
            <w:tcW w:w="3093" w:type="dxa"/>
            <w:tcMar/>
          </w:tcPr>
          <w:p w:rsidRPr="001C3E2F" w:rsidR="000F283C" w:rsidP="000F283C" w:rsidRDefault="000F283C" w14:paraId="43C28BA1" w14:textId="3DA0F2B5">
            <w:pPr>
              <w:pStyle w:val="Sinespaciado"/>
              <w:spacing w:after="0" w:line="240" w:lineRule="auto"/>
              <w:jc w:val="both"/>
              <w:rPr>
                <w:rFonts w:cs="Calibri"/>
                <w:color w:val="000000" w:themeColor="text1"/>
              </w:rPr>
            </w:pPr>
            <w:r w:rsidRPr="008C080B">
              <w:rPr>
                <w:rFonts w:cs="Calibri"/>
                <w:color w:val="000000" w:themeColor="text1"/>
              </w:rPr>
              <w:t>Seguir los procedimientos institucionales para la formación complementaria presencial cuando se requiera.</w:t>
            </w:r>
          </w:p>
        </w:tc>
        <w:tc>
          <w:tcPr>
            <w:tcW w:w="2693" w:type="dxa"/>
            <w:tcMar/>
          </w:tcPr>
          <w:p w:rsidRPr="001C3E2F" w:rsidR="000F283C" w:rsidP="000F283C" w:rsidRDefault="000F283C" w14:paraId="19737E80" w14:textId="277B1F9A">
            <w:pPr>
              <w:pStyle w:val="Sinespaciado"/>
              <w:spacing w:after="0" w:line="240" w:lineRule="auto"/>
              <w:jc w:val="both"/>
              <w:rPr>
                <w:rFonts w:cs="Calibri"/>
                <w:color w:val="000000" w:themeColor="text1"/>
              </w:rPr>
            </w:pPr>
            <w:r w:rsidRPr="009B2A93">
              <w:rPr>
                <w:rFonts w:cs="Calibri"/>
                <w:color w:val="000000" w:themeColor="text1"/>
              </w:rPr>
              <w:t xml:space="preserve">No he sido asignado para </w:t>
            </w:r>
            <w:r>
              <w:rPr>
                <w:rFonts w:cs="Calibri"/>
                <w:color w:val="000000" w:themeColor="text1"/>
              </w:rPr>
              <w:t xml:space="preserve">orientar </w:t>
            </w:r>
            <w:r w:rsidRPr="009B2A93">
              <w:rPr>
                <w:rFonts w:cs="Calibri"/>
                <w:color w:val="000000" w:themeColor="text1"/>
              </w:rPr>
              <w:t>formación complementaria</w:t>
            </w:r>
            <w:r>
              <w:rPr>
                <w:rFonts w:cs="Calibri"/>
                <w:color w:val="000000" w:themeColor="text1"/>
              </w:rPr>
              <w:t>.</w:t>
            </w:r>
          </w:p>
        </w:tc>
        <w:tc>
          <w:tcPr>
            <w:tcW w:w="2410" w:type="dxa"/>
            <w:tcMar/>
          </w:tcPr>
          <w:p w:rsidRPr="001C3E2F" w:rsidR="000F283C" w:rsidP="000F283C" w:rsidRDefault="000F283C" w14:paraId="7EC8B443" w14:textId="30E4EE27">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655FD41B" w14:paraId="7CA1A7EE" w14:textId="77777777">
        <w:trPr>
          <w:trHeight w:val="212"/>
        </w:trPr>
        <w:tc>
          <w:tcPr>
            <w:tcW w:w="480" w:type="dxa"/>
            <w:tcMar/>
          </w:tcPr>
          <w:p w:rsidRPr="001C3E2F" w:rsidR="000F283C" w:rsidP="000F283C" w:rsidRDefault="000F283C" w14:paraId="6005D861" w14:textId="0B05ADA9">
            <w:pPr>
              <w:pStyle w:val="Sinespaciado"/>
              <w:spacing w:after="0" w:line="240" w:lineRule="auto"/>
              <w:rPr>
                <w:rFonts w:cs="Calibri"/>
                <w:color w:val="000000" w:themeColor="text1"/>
              </w:rPr>
            </w:pPr>
            <w:r>
              <w:rPr>
                <w:rFonts w:cs="Calibri"/>
                <w:color w:val="000000" w:themeColor="text1"/>
              </w:rPr>
              <w:t>12</w:t>
            </w:r>
          </w:p>
        </w:tc>
        <w:tc>
          <w:tcPr>
            <w:tcW w:w="3093" w:type="dxa"/>
            <w:tcMar/>
          </w:tcPr>
          <w:p w:rsidRPr="001C3E2F" w:rsidR="000F283C" w:rsidP="000F283C" w:rsidRDefault="000F283C" w14:paraId="5B4AF48D" w14:textId="441D7364">
            <w:pPr>
              <w:pStyle w:val="Sinespaciado"/>
              <w:spacing w:after="0" w:line="240" w:lineRule="auto"/>
              <w:jc w:val="both"/>
              <w:rPr>
                <w:rFonts w:cs="Calibri"/>
                <w:color w:val="000000" w:themeColor="text1"/>
              </w:rPr>
            </w:pPr>
            <w:r w:rsidRPr="000137AF">
              <w:rPr>
                <w:rFonts w:cs="Calibri"/>
                <w:color w:val="000000" w:themeColor="text1"/>
              </w:rPr>
              <w:t>Ejecutar el objeto contractual sobre una programación de ciento sesenta (160) horas al mes</w:t>
            </w:r>
          </w:p>
        </w:tc>
        <w:tc>
          <w:tcPr>
            <w:tcW w:w="2693" w:type="dxa"/>
            <w:tcMar/>
          </w:tcPr>
          <w:p w:rsidRPr="001C3E2F" w:rsidR="000F283C" w:rsidP="297EF85C" w:rsidRDefault="000F283C" w14:paraId="6594B3F7" w14:textId="51BF6279">
            <w:pPr>
              <w:pStyle w:val="Sinespaciado"/>
              <w:spacing w:after="0" w:line="240" w:lineRule="auto"/>
              <w:jc w:val="both"/>
              <w:rPr>
                <w:rFonts w:cs="Calibri"/>
              </w:rPr>
            </w:pPr>
            <w:r w:rsidRPr="58A269D8" w:rsidR="2B1331D4">
              <w:rPr>
                <w:rFonts w:cs="Calibri"/>
                <w:color w:val="000000" w:themeColor="text1" w:themeTint="FF" w:themeShade="FF"/>
              </w:rPr>
              <w:t>Ejecuté el objeto contractual sobre una programación de ciento sesenta (160) horas al mes en las siguientes fichas</w:t>
            </w:r>
            <w:r w:rsidRPr="58A269D8" w:rsidR="39117A40">
              <w:rPr>
                <w:rFonts w:cs="Calibri"/>
              </w:rPr>
              <w:t xml:space="preserve"> 2996195</w:t>
            </w:r>
            <w:r w:rsidRPr="58A269D8" w:rsidR="4BBDFBDC">
              <w:rPr>
                <w:rFonts w:cs="Calibri"/>
              </w:rPr>
              <w:t xml:space="preserve"> y </w:t>
            </w:r>
            <w:r w:rsidRPr="58A269D8" w:rsidR="5D639DAB">
              <w:rPr>
                <w:rFonts w:cs="Calibri"/>
              </w:rPr>
              <w:t xml:space="preserve">2996196 </w:t>
            </w:r>
            <w:r w:rsidRPr="58A269D8" w:rsidR="2B1331D4">
              <w:rPr>
                <w:rFonts w:cs="Calibri"/>
              </w:rPr>
              <w:t xml:space="preserve">Programas </w:t>
            </w:r>
            <w:r w:rsidRPr="58A269D8" w:rsidR="1A270199">
              <w:rPr>
                <w:rFonts w:cs="Calibri"/>
              </w:rPr>
              <w:t>Tecnólogo en Producción Multimedia</w:t>
            </w:r>
            <w:r w:rsidRPr="58A269D8" w:rsidR="19CD0446">
              <w:rPr>
                <w:rFonts w:cs="Calibri"/>
              </w:rPr>
              <w:t>, RVC y Electricidad.</w:t>
            </w:r>
          </w:p>
        </w:tc>
        <w:tc>
          <w:tcPr>
            <w:tcW w:w="2410" w:type="dxa"/>
            <w:tcMar/>
          </w:tcPr>
          <w:p w:rsidRPr="001C3E2F" w:rsidR="000F283C" w:rsidP="297EF85C" w:rsidRDefault="000F283C" w14:paraId="14C8F668" w14:textId="740598CC">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r w:rsidRPr="655FD41B" w:rsidR="0F11F92D">
              <w:rPr>
                <w:rFonts w:cs="Calibri"/>
                <w:color w:val="000000" w:themeColor="text1" w:themeTint="FF" w:themeShade="FF"/>
              </w:rPr>
              <w:t xml:space="preserve">Evidencia </w:t>
            </w:r>
            <w:r w:rsidRPr="655FD41B" w:rsidR="6752E787">
              <w:rPr>
                <w:rFonts w:cs="Calibri"/>
                <w:color w:val="000000" w:themeColor="text1" w:themeTint="FF" w:themeShade="FF"/>
              </w:rPr>
              <w:t>9</w:t>
            </w:r>
            <w:r w:rsidRPr="655FD41B" w:rsidR="7E7D8C41">
              <w:rPr>
                <w:rFonts w:cs="Calibri"/>
                <w:color w:val="000000" w:themeColor="text1" w:themeTint="FF" w:themeShade="FF"/>
              </w:rPr>
              <w:t>.1 y 9.2</w:t>
            </w:r>
            <w:r w:rsidRPr="655FD41B" w:rsidR="0F11F92D">
              <w:rPr>
                <w:rFonts w:cs="Calibri"/>
                <w:color w:val="000000" w:themeColor="text1" w:themeTint="FF" w:themeShade="FF"/>
              </w:rPr>
              <w:t>: Reporte de horas</w:t>
            </w:r>
            <w:r w:rsidRPr="655FD41B" w:rsidR="592E64C6">
              <w:rPr>
                <w:rFonts w:cs="Calibri"/>
                <w:color w:val="000000" w:themeColor="text1" w:themeTint="FF" w:themeShade="FF"/>
              </w:rPr>
              <w:t xml:space="preserve"> </w:t>
            </w:r>
            <w:r w:rsidRPr="655FD41B" w:rsidR="534E648D">
              <w:rPr>
                <w:rFonts w:cs="Calibri"/>
                <w:color w:val="000000" w:themeColor="text1" w:themeTint="FF" w:themeShade="FF"/>
              </w:rPr>
              <w:t>ju</w:t>
            </w:r>
            <w:r w:rsidRPr="655FD41B" w:rsidR="4E9F2D45">
              <w:rPr>
                <w:rFonts w:cs="Calibri"/>
                <w:color w:val="000000" w:themeColor="text1" w:themeTint="FF" w:themeShade="FF"/>
              </w:rPr>
              <w:t>l</w:t>
            </w:r>
            <w:r w:rsidRPr="655FD41B" w:rsidR="534E648D">
              <w:rPr>
                <w:rFonts w:cs="Calibri"/>
                <w:color w:val="000000" w:themeColor="text1" w:themeTint="FF" w:themeShade="FF"/>
              </w:rPr>
              <w:t>io</w:t>
            </w:r>
            <w:r w:rsidRPr="655FD41B" w:rsidR="0A9ECDF6">
              <w:rPr>
                <w:rFonts w:cs="Calibri"/>
                <w:color w:val="000000" w:themeColor="text1" w:themeTint="FF" w:themeShade="FF"/>
              </w:rPr>
              <w:t xml:space="preserve"> </w:t>
            </w:r>
            <w:r w:rsidRPr="655FD41B" w:rsidR="592E64C6">
              <w:rPr>
                <w:rFonts w:cs="Calibri"/>
                <w:color w:val="000000" w:themeColor="text1" w:themeTint="FF" w:themeShade="FF"/>
              </w:rPr>
              <w:t xml:space="preserve">tomado del </w:t>
            </w:r>
            <w:r w:rsidRPr="655FD41B" w:rsidR="56511C75">
              <w:rPr>
                <w:rFonts w:cs="Calibri"/>
                <w:color w:val="000000" w:themeColor="text1" w:themeTint="FF" w:themeShade="FF"/>
              </w:rPr>
              <w:t xml:space="preserve">equipo </w:t>
            </w:r>
            <w:r w:rsidRPr="655FD41B" w:rsidR="56511C75">
              <w:rPr>
                <w:rFonts w:cs="Calibri"/>
                <w:color w:val="000000" w:themeColor="text1" w:themeTint="FF" w:themeShade="FF"/>
              </w:rPr>
              <w:t>Teams</w:t>
            </w:r>
            <w:r w:rsidRPr="655FD41B" w:rsidR="56511C75">
              <w:rPr>
                <w:rFonts w:cs="Calibri"/>
                <w:color w:val="000000" w:themeColor="text1" w:themeTint="FF" w:themeShade="FF"/>
              </w:rPr>
              <w:t xml:space="preserve"> Instructores Industria</w:t>
            </w:r>
            <w:r w:rsidRPr="655FD41B" w:rsidR="592E64C6">
              <w:rPr>
                <w:rFonts w:cs="Calibri"/>
                <w:color w:val="000000" w:themeColor="text1" w:themeTint="FF" w:themeShade="FF"/>
              </w:rPr>
              <w:t xml:space="preserve"> CIES</w:t>
            </w:r>
            <w:r w:rsidRPr="655FD41B" w:rsidR="69C4A8FA">
              <w:rPr>
                <w:rFonts w:cs="Calibri"/>
                <w:color w:val="000000" w:themeColor="text1" w:themeTint="FF" w:themeShade="FF"/>
              </w:rPr>
              <w:t xml:space="preserve"> y de Sofia Plus mes de </w:t>
            </w:r>
            <w:r w:rsidRPr="655FD41B" w:rsidR="61DF3E63">
              <w:rPr>
                <w:rFonts w:cs="Calibri"/>
                <w:color w:val="000000" w:themeColor="text1" w:themeTint="FF" w:themeShade="FF"/>
              </w:rPr>
              <w:t>mayo</w:t>
            </w:r>
            <w:r w:rsidRPr="655FD41B" w:rsidR="69C4A8FA">
              <w:rPr>
                <w:rFonts w:cs="Calibri"/>
                <w:color w:val="000000" w:themeColor="text1" w:themeTint="FF" w:themeShade="FF"/>
              </w:rPr>
              <w:t>.</w:t>
            </w:r>
          </w:p>
        </w:tc>
      </w:tr>
      <w:tr w:rsidRPr="001C3E2F" w:rsidR="00E84582" w:rsidTr="655FD41B" w14:paraId="759EAF35" w14:textId="77777777">
        <w:trPr>
          <w:trHeight w:val="212"/>
        </w:trPr>
        <w:tc>
          <w:tcPr>
            <w:tcW w:w="480" w:type="dxa"/>
            <w:tcMar/>
          </w:tcPr>
          <w:p w:rsidRPr="001C3E2F" w:rsidR="00E84582" w:rsidP="00E84582" w:rsidRDefault="00E84582" w14:paraId="60B43F7C" w14:textId="0C472A19">
            <w:pPr>
              <w:pStyle w:val="Sinespaciado"/>
              <w:spacing w:after="0" w:line="240" w:lineRule="auto"/>
              <w:rPr>
                <w:rFonts w:cs="Calibri"/>
                <w:color w:val="000000" w:themeColor="text1"/>
              </w:rPr>
            </w:pPr>
            <w:r>
              <w:rPr>
                <w:rFonts w:cs="Calibri"/>
                <w:color w:val="000000" w:themeColor="text1"/>
              </w:rPr>
              <w:t>13</w:t>
            </w:r>
          </w:p>
        </w:tc>
        <w:tc>
          <w:tcPr>
            <w:tcW w:w="3093" w:type="dxa"/>
            <w:tcMar/>
          </w:tcPr>
          <w:p w:rsidRPr="001C3E2F" w:rsidR="00E84582" w:rsidP="00E84582" w:rsidRDefault="00E84582" w14:paraId="7DF452C8" w14:textId="5B862D50">
            <w:pPr>
              <w:pStyle w:val="Sinespaciado"/>
              <w:spacing w:after="0" w:line="240" w:lineRule="auto"/>
              <w:jc w:val="both"/>
              <w:rPr>
                <w:rFonts w:cs="Calibri"/>
                <w:color w:val="000000" w:themeColor="text1"/>
              </w:rPr>
            </w:pPr>
            <w:r w:rsidRPr="000137AF">
              <w:rPr>
                <w:rFonts w:cs="Calibri"/>
                <w:color w:val="000000" w:themeColor="text1"/>
              </w:rPr>
              <w:t>Apoyar los procesos de divulgación de la oferta de formación titulada y complementaria, y demás actividades que genere el Centro de Formación</w:t>
            </w:r>
          </w:p>
        </w:tc>
        <w:tc>
          <w:tcPr>
            <w:tcW w:w="2693" w:type="dxa"/>
            <w:tcMar/>
          </w:tcPr>
          <w:p w:rsidRPr="001C3E2F" w:rsidR="00E84582" w:rsidP="297EF85C" w:rsidRDefault="00E84582" w14:paraId="2118C196" w14:textId="4F5064BA">
            <w:pPr>
              <w:pStyle w:val="Sinespaciado"/>
              <w:suppressLineNumbers w:val="0"/>
              <w:bidi w:val="0"/>
              <w:spacing w:before="0" w:beforeAutospacing="off" w:after="0" w:afterAutospacing="off" w:line="240" w:lineRule="auto"/>
              <w:ind w:left="0" w:right="0"/>
              <w:jc w:val="both"/>
            </w:pPr>
            <w:r w:rsidRPr="7288AD7C" w:rsidR="14492F8E">
              <w:rPr>
                <w:rFonts w:cs="Calibri"/>
                <w:color w:val="000000" w:themeColor="text1" w:themeTint="FF" w:themeShade="FF"/>
              </w:rPr>
              <w:t xml:space="preserve">Apoyé el proceso de divulgación de la oferta de formación </w:t>
            </w:r>
            <w:r w:rsidRPr="7288AD7C" w:rsidR="5265EAE2">
              <w:rPr>
                <w:rFonts w:cs="Calibri"/>
                <w:color w:val="000000" w:themeColor="text1" w:themeTint="FF" w:themeShade="FF"/>
              </w:rPr>
              <w:t>complementari</w:t>
            </w:r>
            <w:r w:rsidRPr="7288AD7C" w:rsidR="14492F8E">
              <w:rPr>
                <w:rFonts w:cs="Calibri"/>
                <w:color w:val="000000" w:themeColor="text1" w:themeTint="FF" w:themeShade="FF"/>
              </w:rPr>
              <w:t xml:space="preserve">a </w:t>
            </w:r>
            <w:r w:rsidRPr="7288AD7C" w:rsidR="14492F8E">
              <w:rPr>
                <w:rFonts w:cs="Calibri"/>
                <w:color w:val="000000" w:themeColor="text1" w:themeTint="FF" w:themeShade="FF"/>
              </w:rPr>
              <w:t>publicada en</w:t>
            </w:r>
            <w:r w:rsidRPr="7288AD7C" w:rsidR="14492F8E">
              <w:rPr>
                <w:rFonts w:cs="Calibri"/>
                <w:color w:val="000000" w:themeColor="text1" w:themeTint="FF" w:themeShade="FF"/>
              </w:rPr>
              <w:t xml:space="preserve"> Sofia Plus.</w:t>
            </w:r>
          </w:p>
        </w:tc>
        <w:tc>
          <w:tcPr>
            <w:tcW w:w="2410" w:type="dxa"/>
            <w:tcMar/>
          </w:tcPr>
          <w:p w:rsidRPr="001C3E2F" w:rsidR="00E84582" w:rsidP="297EF85C" w:rsidRDefault="00E84582" w14:paraId="4DC765F1" w14:textId="69A72455">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lang w:val="es-ES"/>
              </w:rPr>
            </w:pPr>
            <w:r w:rsidRPr="7288AD7C" w:rsidR="0DC2D41A">
              <w:rPr>
                <w:rFonts w:cs="Calibri"/>
                <w:color w:val="000000" w:themeColor="text1" w:themeTint="FF" w:themeShade="FF"/>
                <w:lang w:val="es-ES"/>
              </w:rPr>
              <w:t>Evidencia</w:t>
            </w:r>
            <w:r w:rsidRPr="7288AD7C" w:rsidR="6C78594E">
              <w:rPr>
                <w:rFonts w:cs="Calibri"/>
                <w:color w:val="000000" w:themeColor="text1" w:themeTint="FF" w:themeShade="FF"/>
                <w:lang w:val="es-ES"/>
              </w:rPr>
              <w:t xml:space="preserve"> 10:</w:t>
            </w:r>
            <w:r w:rsidRPr="7288AD7C" w:rsidR="0DC2D41A">
              <w:rPr>
                <w:rFonts w:cs="Calibri"/>
                <w:color w:val="000000" w:themeColor="text1" w:themeTint="FF" w:themeShade="FF"/>
                <w:lang w:val="es-ES"/>
              </w:rPr>
              <w:t xml:space="preserve"> </w:t>
            </w:r>
            <w:r w:rsidRPr="7288AD7C" w:rsidR="14492F8E">
              <w:rPr>
                <w:rFonts w:cs="Calibri"/>
                <w:color w:val="000000" w:themeColor="text1" w:themeTint="FF" w:themeShade="FF"/>
                <w:lang w:val="es-ES"/>
              </w:rPr>
              <w:t xml:space="preserve">Divulgación oferta </w:t>
            </w:r>
            <w:r w:rsidRPr="7288AD7C" w:rsidR="56E688CC">
              <w:rPr>
                <w:rFonts w:cs="Calibri"/>
                <w:color w:val="000000" w:themeColor="text1" w:themeTint="FF" w:themeShade="FF"/>
                <w:lang w:val="es-ES"/>
              </w:rPr>
              <w:t>formación complementaria</w:t>
            </w:r>
            <w:r w:rsidRPr="7288AD7C" w:rsidR="14492F8E">
              <w:rPr>
                <w:rFonts w:cs="Calibri"/>
                <w:color w:val="000000" w:themeColor="text1" w:themeTint="FF" w:themeShade="FF"/>
                <w:lang w:val="es-ES"/>
              </w:rPr>
              <w:t xml:space="preserve"> CIES SENA.</w:t>
            </w:r>
          </w:p>
        </w:tc>
      </w:tr>
      <w:tr w:rsidRPr="001C3E2F" w:rsidR="00E84582" w:rsidTr="655FD41B" w14:paraId="260F49B1" w14:textId="77777777">
        <w:trPr>
          <w:trHeight w:val="212"/>
        </w:trPr>
        <w:tc>
          <w:tcPr>
            <w:tcW w:w="480" w:type="dxa"/>
            <w:tcMar/>
          </w:tcPr>
          <w:p w:rsidRPr="001C3E2F" w:rsidR="00E84582" w:rsidP="00E84582" w:rsidRDefault="00E84582" w14:paraId="5C856245" w14:textId="305498B3">
            <w:pPr>
              <w:pStyle w:val="Sinespaciado"/>
              <w:spacing w:after="0" w:line="240" w:lineRule="auto"/>
              <w:rPr>
                <w:rFonts w:cs="Calibri"/>
                <w:color w:val="000000" w:themeColor="text1"/>
              </w:rPr>
            </w:pPr>
            <w:r>
              <w:rPr>
                <w:rFonts w:cs="Calibri"/>
                <w:color w:val="000000" w:themeColor="text1"/>
              </w:rPr>
              <w:t>14</w:t>
            </w:r>
          </w:p>
        </w:tc>
        <w:tc>
          <w:tcPr>
            <w:tcW w:w="3093" w:type="dxa"/>
            <w:tcMar/>
          </w:tcPr>
          <w:p w:rsidRPr="001C3E2F" w:rsidR="00E84582" w:rsidP="00E84582" w:rsidRDefault="00E84582" w14:paraId="0417DF71" w14:textId="38EEF4FE">
            <w:pPr>
              <w:pStyle w:val="Sinespaciado"/>
              <w:spacing w:after="0" w:line="240" w:lineRule="auto"/>
              <w:jc w:val="both"/>
              <w:rPr>
                <w:rFonts w:cs="Calibri"/>
                <w:color w:val="000000" w:themeColor="text1"/>
              </w:rPr>
            </w:pPr>
            <w:r w:rsidRPr="000137AF">
              <w:rPr>
                <w:rFonts w:cs="Calibri"/>
                <w:color w:val="000000" w:themeColor="text1"/>
              </w:rPr>
              <w:t>Garantizar el trato digno, igualitario y no discriminatorio frente a los integrantes de la comunidad educativa SENA y la ciudadanía, en observancia con el código de Integridad y la normatividad colombiana. El contratista no ejercerá ninguna forma de violencia contra las mujeres y basada en género, actos de racismo o discriminación</w:t>
            </w:r>
          </w:p>
        </w:tc>
        <w:tc>
          <w:tcPr>
            <w:tcW w:w="2693" w:type="dxa"/>
            <w:tcMar/>
          </w:tcPr>
          <w:p w:rsidRPr="001C3E2F" w:rsidR="00E84582" w:rsidP="00E84582" w:rsidRDefault="00E84582" w14:paraId="22E39485" w14:textId="7F6AC8AB">
            <w:pPr>
              <w:pStyle w:val="Sinespaciado"/>
              <w:spacing w:after="0" w:line="240" w:lineRule="auto"/>
              <w:jc w:val="both"/>
              <w:rPr>
                <w:rFonts w:cs="Calibri"/>
                <w:color w:val="000000" w:themeColor="text1"/>
              </w:rPr>
            </w:pPr>
            <w:r w:rsidRPr="000137AF">
              <w:rPr>
                <w:rFonts w:cs="Calibri"/>
                <w:color w:val="000000" w:themeColor="text1"/>
              </w:rPr>
              <w:t>Garanti</w:t>
            </w:r>
            <w:r>
              <w:rPr>
                <w:rFonts w:cs="Calibri"/>
                <w:color w:val="000000" w:themeColor="text1"/>
              </w:rPr>
              <w:t>cé</w:t>
            </w:r>
            <w:r w:rsidRPr="000137AF">
              <w:rPr>
                <w:rFonts w:cs="Calibri"/>
                <w:color w:val="000000" w:themeColor="text1"/>
              </w:rPr>
              <w:t xml:space="preserve"> el trato digno, igualitario y no discriminatorio frente a los integrantes de la comunidad educativa SENA</w:t>
            </w:r>
            <w:r>
              <w:rPr>
                <w:rFonts w:cs="Calibri"/>
                <w:color w:val="000000" w:themeColor="text1"/>
              </w:rPr>
              <w:t xml:space="preserve"> </w:t>
            </w:r>
            <w:r w:rsidRPr="000137AF">
              <w:rPr>
                <w:rFonts w:cs="Calibri"/>
                <w:color w:val="000000" w:themeColor="text1"/>
              </w:rPr>
              <w:t>y la ciudadanía</w:t>
            </w:r>
            <w:r>
              <w:rPr>
                <w:rFonts w:cs="Calibri"/>
                <w:color w:val="000000" w:themeColor="text1"/>
              </w:rPr>
              <w:t>.</w:t>
            </w:r>
          </w:p>
        </w:tc>
        <w:tc>
          <w:tcPr>
            <w:tcW w:w="2410" w:type="dxa"/>
            <w:tcMar/>
          </w:tcPr>
          <w:p w:rsidRPr="001C3E2F" w:rsidR="00E84582" w:rsidP="00E84582" w:rsidRDefault="00E84582" w14:paraId="0FC57B13" w14:textId="353383E8">
            <w:pPr>
              <w:pStyle w:val="Sinespaciado"/>
              <w:spacing w:after="0" w:line="240" w:lineRule="auto"/>
              <w:rPr>
                <w:rFonts w:cs="Calibri"/>
                <w:color w:val="000000" w:themeColor="text1"/>
              </w:rPr>
            </w:pPr>
            <w:r>
              <w:rPr>
                <w:rFonts w:cs="Calibri"/>
                <w:color w:val="000000" w:themeColor="text1"/>
              </w:rPr>
              <w:t>Se dio cumplimiento al código de Integridad.</w:t>
            </w:r>
          </w:p>
        </w:tc>
      </w:tr>
      <w:tr w:rsidRPr="001C3E2F" w:rsidR="00E84582" w:rsidTr="655FD41B" w14:paraId="4A4DF4E2" w14:textId="77777777">
        <w:trPr>
          <w:trHeight w:val="212"/>
        </w:trPr>
        <w:tc>
          <w:tcPr>
            <w:tcW w:w="480" w:type="dxa"/>
            <w:tcMar/>
          </w:tcPr>
          <w:p w:rsidRPr="001C3E2F" w:rsidR="00E84582" w:rsidP="00E84582" w:rsidRDefault="00E84582" w14:paraId="338AD136" w14:textId="789E0093">
            <w:pPr>
              <w:pStyle w:val="Sinespaciado"/>
              <w:spacing w:after="0" w:line="240" w:lineRule="auto"/>
              <w:rPr>
                <w:rFonts w:cs="Calibri"/>
                <w:color w:val="000000" w:themeColor="text1"/>
              </w:rPr>
            </w:pPr>
            <w:r>
              <w:rPr>
                <w:rFonts w:cs="Calibri"/>
                <w:color w:val="000000" w:themeColor="text1"/>
              </w:rPr>
              <w:t>15</w:t>
            </w:r>
          </w:p>
        </w:tc>
        <w:tc>
          <w:tcPr>
            <w:tcW w:w="3093" w:type="dxa"/>
            <w:tcMar/>
          </w:tcPr>
          <w:p w:rsidRPr="001C3E2F" w:rsidR="00E84582" w:rsidP="00E84582" w:rsidRDefault="00E84582" w14:paraId="6F88CA26" w14:textId="58E40D8E">
            <w:pPr>
              <w:pStyle w:val="Sinespaciado"/>
              <w:spacing w:after="0" w:line="240" w:lineRule="auto"/>
              <w:jc w:val="both"/>
              <w:rPr>
                <w:rFonts w:cs="Calibri"/>
                <w:color w:val="000000" w:themeColor="text1"/>
              </w:rPr>
            </w:pPr>
            <w:r w:rsidRPr="000137AF">
              <w:rPr>
                <w:rFonts w:cs="Calibri"/>
                <w:color w:val="000000" w:themeColor="text1"/>
              </w:rPr>
              <w:t>Cumplir con el pago oportuno al sistema de seguridad social, en las condiciones, plazos y porcentajes exigidos por la normatividad vigente y efectuar mensualmente la presentación de los soportes de pago al supervisor del contrato, permitiendo su verificación.</w:t>
            </w:r>
          </w:p>
        </w:tc>
        <w:tc>
          <w:tcPr>
            <w:tcW w:w="2693" w:type="dxa"/>
            <w:tcMar/>
          </w:tcPr>
          <w:p w:rsidRPr="001C3E2F" w:rsidR="00E84582" w:rsidP="00E84582" w:rsidRDefault="00E84582" w14:paraId="6DC00338" w14:textId="66B1E3F0">
            <w:pPr>
              <w:pStyle w:val="Sinespaciado"/>
              <w:spacing w:after="0" w:line="240" w:lineRule="auto"/>
              <w:jc w:val="both"/>
              <w:rPr>
                <w:rFonts w:cs="Calibri"/>
                <w:color w:val="000000" w:themeColor="text1"/>
              </w:rPr>
            </w:pPr>
            <w:r w:rsidRPr="297EF85C" w:rsidR="21C141F5">
              <w:rPr>
                <w:rFonts w:cs="Calibri"/>
                <w:color w:val="000000" w:themeColor="text1" w:themeTint="FF" w:themeShade="FF"/>
              </w:rPr>
              <w:t>Adjunté l</w:t>
            </w:r>
            <w:r w:rsidRPr="297EF85C" w:rsidR="1D1CD703">
              <w:rPr>
                <w:rFonts w:cs="Calibri"/>
                <w:color w:val="000000" w:themeColor="text1" w:themeTint="FF" w:themeShade="FF"/>
              </w:rPr>
              <w:t>a planilla de</w:t>
            </w:r>
            <w:r w:rsidRPr="297EF85C" w:rsidR="21C141F5">
              <w:rPr>
                <w:rFonts w:cs="Calibri"/>
                <w:color w:val="000000" w:themeColor="text1" w:themeTint="FF" w:themeShade="FF"/>
              </w:rPr>
              <w:t>l</w:t>
            </w:r>
            <w:r w:rsidRPr="297EF85C" w:rsidR="102B4B90">
              <w:rPr>
                <w:rFonts w:cs="Calibri"/>
                <w:color w:val="000000" w:themeColor="text1" w:themeTint="FF" w:themeShade="FF"/>
              </w:rPr>
              <w:t xml:space="preserve"> pago emitido al</w:t>
            </w:r>
            <w:r w:rsidRPr="297EF85C" w:rsidR="21C141F5">
              <w:rPr>
                <w:rFonts w:cs="Calibri"/>
                <w:color w:val="000000" w:themeColor="text1" w:themeTint="FF" w:themeShade="FF"/>
              </w:rPr>
              <w:t xml:space="preserve"> sistema de Seguridad Social (Salud, Pensión y ARL). </w:t>
            </w:r>
          </w:p>
        </w:tc>
        <w:tc>
          <w:tcPr>
            <w:tcW w:w="2410" w:type="dxa"/>
            <w:tcMar/>
          </w:tcPr>
          <w:p w:rsidRPr="001C3E2F" w:rsidR="00E84582" w:rsidP="00E84582" w:rsidRDefault="00E84582" w14:paraId="7A487F70" w14:textId="61C188AE">
            <w:pPr>
              <w:pStyle w:val="Sinespaciado"/>
              <w:spacing w:after="0" w:line="240" w:lineRule="auto"/>
              <w:rPr>
                <w:rFonts w:cs="Calibri"/>
                <w:color w:val="000000" w:themeColor="text1"/>
              </w:rPr>
            </w:pPr>
            <w:r w:rsidRPr="655FD41B" w:rsidR="6424333B">
              <w:rPr>
                <w:rFonts w:cs="Calibri"/>
                <w:color w:val="000000" w:themeColor="text1" w:themeTint="FF" w:themeShade="FF"/>
              </w:rPr>
              <w:t>Soporte</w:t>
            </w:r>
            <w:r w:rsidRPr="655FD41B" w:rsidR="2E7C421B">
              <w:rPr>
                <w:rFonts w:cs="Calibri"/>
                <w:color w:val="000000" w:themeColor="text1" w:themeTint="FF" w:themeShade="FF"/>
              </w:rPr>
              <w:t xml:space="preserve"> Pago PILA</w:t>
            </w:r>
            <w:r w:rsidRPr="655FD41B" w:rsidR="6424333B">
              <w:rPr>
                <w:rFonts w:cs="Calibri"/>
                <w:color w:val="000000" w:themeColor="text1" w:themeTint="FF" w:themeShade="FF"/>
              </w:rPr>
              <w:t xml:space="preserve"> Seguridad</w:t>
            </w:r>
            <w:r w:rsidRPr="655FD41B" w:rsidR="7491008F">
              <w:rPr>
                <w:rFonts w:cs="Calibri"/>
                <w:color w:val="000000" w:themeColor="text1" w:themeTint="FF" w:themeShade="FF"/>
              </w:rPr>
              <w:t xml:space="preserve"> Social</w:t>
            </w:r>
            <w:r w:rsidRPr="655FD41B" w:rsidR="0D5ECCDF">
              <w:rPr>
                <w:rFonts w:cs="Calibri"/>
                <w:color w:val="000000" w:themeColor="text1" w:themeTint="FF" w:themeShade="FF"/>
              </w:rPr>
              <w:t xml:space="preserve"> mes </w:t>
            </w:r>
            <w:r w:rsidRPr="655FD41B" w:rsidR="13D953E6">
              <w:rPr>
                <w:rFonts w:cs="Calibri"/>
                <w:color w:val="000000" w:themeColor="text1" w:themeTint="FF" w:themeShade="FF"/>
              </w:rPr>
              <w:t>ju</w:t>
            </w:r>
            <w:r w:rsidRPr="655FD41B" w:rsidR="06C90702">
              <w:rPr>
                <w:rFonts w:cs="Calibri"/>
                <w:color w:val="000000" w:themeColor="text1" w:themeTint="FF" w:themeShade="FF"/>
              </w:rPr>
              <w:t>l</w:t>
            </w:r>
            <w:r w:rsidRPr="655FD41B" w:rsidR="13D953E6">
              <w:rPr>
                <w:rFonts w:cs="Calibri"/>
                <w:color w:val="000000" w:themeColor="text1" w:themeTint="FF" w:themeShade="FF"/>
              </w:rPr>
              <w:t>i</w:t>
            </w:r>
            <w:r w:rsidRPr="655FD41B" w:rsidR="35AA97F0">
              <w:rPr>
                <w:rFonts w:cs="Calibri"/>
                <w:color w:val="000000" w:themeColor="text1" w:themeTint="FF" w:themeShade="FF"/>
              </w:rPr>
              <w:t>o</w:t>
            </w:r>
            <w:r w:rsidRPr="655FD41B" w:rsidR="35AA97F0">
              <w:rPr>
                <w:rFonts w:cs="Calibri"/>
                <w:color w:val="000000" w:themeColor="text1" w:themeTint="FF" w:themeShade="FF"/>
              </w:rPr>
              <w:t xml:space="preserve"> </w:t>
            </w:r>
            <w:r w:rsidRPr="655FD41B" w:rsidR="0D5ECCDF">
              <w:rPr>
                <w:rFonts w:cs="Calibri"/>
                <w:color w:val="000000" w:themeColor="text1" w:themeTint="FF" w:themeShade="FF"/>
              </w:rPr>
              <w:t>2025</w:t>
            </w:r>
            <w:r w:rsidRPr="655FD41B" w:rsidR="7491008F">
              <w:rPr>
                <w:rFonts w:cs="Calibri"/>
                <w:color w:val="000000" w:themeColor="text1" w:themeTint="FF" w:themeShade="FF"/>
              </w:rPr>
              <w:t>, cargado en el DRIVE de Coordinación Académica y en la plataforma SECOP II. </w:t>
            </w:r>
          </w:p>
        </w:tc>
      </w:tr>
      <w:tr w:rsidRPr="001C3E2F" w:rsidR="00E84582" w:rsidTr="655FD41B" w14:paraId="1042FB3A" w14:textId="77777777">
        <w:trPr>
          <w:trHeight w:val="212"/>
        </w:trPr>
        <w:tc>
          <w:tcPr>
            <w:tcW w:w="480" w:type="dxa"/>
            <w:tcMar/>
          </w:tcPr>
          <w:p w:rsidRPr="001C3E2F" w:rsidR="00E84582" w:rsidP="00E84582" w:rsidRDefault="00E84582" w14:paraId="2BB84C0F" w14:textId="392D9089">
            <w:pPr>
              <w:pStyle w:val="Sinespaciado"/>
              <w:spacing w:after="0" w:line="240" w:lineRule="auto"/>
              <w:rPr>
                <w:rFonts w:cs="Calibri"/>
                <w:color w:val="000000" w:themeColor="text1"/>
              </w:rPr>
            </w:pPr>
            <w:r>
              <w:rPr>
                <w:rFonts w:cs="Calibri"/>
                <w:color w:val="000000" w:themeColor="text1"/>
              </w:rPr>
              <w:t>16</w:t>
            </w:r>
          </w:p>
        </w:tc>
        <w:tc>
          <w:tcPr>
            <w:tcW w:w="3093" w:type="dxa"/>
            <w:tcMar/>
          </w:tcPr>
          <w:p w:rsidRPr="001C3E2F" w:rsidR="00E84582" w:rsidP="00E84582" w:rsidRDefault="00E84582" w14:paraId="584A99A3" w14:textId="212F26EE">
            <w:pPr>
              <w:pStyle w:val="Sinespaciado"/>
              <w:spacing w:after="0" w:line="240" w:lineRule="auto"/>
              <w:jc w:val="both"/>
              <w:rPr>
                <w:rFonts w:cs="Calibri"/>
                <w:color w:val="000000" w:themeColor="text1"/>
              </w:rPr>
            </w:pPr>
            <w:r w:rsidRPr="000137AF">
              <w:rPr>
                <w:rFonts w:cs="Calibri"/>
                <w:color w:val="000000" w:themeColor="text1"/>
              </w:rPr>
              <w:t>Apoyar la implementación de estrategias para la retención de los aprendices y justificar plenamente de acuerdo con el reglamento del aprendiz, cuando se presente la deserción</w:t>
            </w:r>
            <w:r>
              <w:rPr>
                <w:rFonts w:cs="Calibri"/>
                <w:color w:val="000000" w:themeColor="text1"/>
              </w:rPr>
              <w:t>.</w:t>
            </w:r>
          </w:p>
        </w:tc>
        <w:tc>
          <w:tcPr>
            <w:tcW w:w="2693" w:type="dxa"/>
            <w:tcMar/>
          </w:tcPr>
          <w:p w:rsidRPr="00700C7C" w:rsidR="00E84582" w:rsidP="00E84582" w:rsidRDefault="00E84582" w14:paraId="40F4F947" w14:textId="57B28634">
            <w:pPr>
              <w:pStyle w:val="Sinespaciado"/>
              <w:spacing w:after="0" w:line="240" w:lineRule="auto"/>
              <w:jc w:val="both"/>
              <w:rPr>
                <w:rFonts w:cs="Calibri"/>
                <w:color w:val="000000" w:themeColor="text1"/>
              </w:rPr>
            </w:pPr>
            <w:r w:rsidRPr="00700C7C">
              <w:rPr>
                <w:rFonts w:cs="Calibri"/>
                <w:color w:val="000000" w:themeColor="text1"/>
                <w:lang w:val="es-ES"/>
              </w:rPr>
              <w:t>Apoyé la implementación de estrategias para la retención de aprendices a través de anuncios por la herramienta de WhatsApp.</w:t>
            </w:r>
            <w:r w:rsidRPr="00700C7C">
              <w:rPr>
                <w:rFonts w:cs="Calibri"/>
                <w:color w:val="000000" w:themeColor="text1"/>
              </w:rPr>
              <w:t> </w:t>
            </w:r>
          </w:p>
        </w:tc>
        <w:tc>
          <w:tcPr>
            <w:tcW w:w="2410" w:type="dxa"/>
            <w:tcMar/>
          </w:tcPr>
          <w:p w:rsidRPr="00700C7C" w:rsidR="00E84582" w:rsidP="00E84582" w:rsidRDefault="00E84582" w14:paraId="110BE453" w14:textId="353E6573">
            <w:pPr>
              <w:pStyle w:val="Sinespaciado"/>
              <w:spacing w:after="0" w:line="240" w:lineRule="auto"/>
              <w:rPr>
                <w:rFonts w:cs="Calibri"/>
                <w:color w:val="000000" w:themeColor="text1"/>
              </w:rPr>
            </w:pPr>
            <w:r w:rsidRPr="7288AD7C" w:rsidR="00E84582">
              <w:rPr>
                <w:rFonts w:cs="Calibri"/>
                <w:color w:val="000000" w:themeColor="text1" w:themeTint="FF" w:themeShade="FF"/>
                <w:lang w:val="es-ES"/>
              </w:rPr>
              <w:t xml:space="preserve">Evidencia </w:t>
            </w:r>
            <w:r w:rsidRPr="7288AD7C" w:rsidR="632C644D">
              <w:rPr>
                <w:rFonts w:cs="Calibri"/>
                <w:color w:val="000000" w:themeColor="text1" w:themeTint="FF" w:themeShade="FF"/>
                <w:lang w:val="es-ES"/>
              </w:rPr>
              <w:t>11</w:t>
            </w:r>
            <w:r w:rsidRPr="7288AD7C" w:rsidR="00E84582">
              <w:rPr>
                <w:rFonts w:cs="Calibri"/>
                <w:color w:val="000000" w:themeColor="text1" w:themeTint="FF" w:themeShade="FF"/>
                <w:lang w:val="es-ES"/>
              </w:rPr>
              <w:t>:</w:t>
            </w:r>
            <w:r w:rsidRPr="7288AD7C" w:rsidR="00E84582">
              <w:rPr>
                <w:rFonts w:cs="Calibri"/>
                <w:b w:val="1"/>
                <w:bCs w:val="1"/>
                <w:color w:val="000000" w:themeColor="text1" w:themeTint="FF" w:themeShade="FF"/>
                <w:lang w:val="es-ES"/>
              </w:rPr>
              <w:t xml:space="preserve"> </w:t>
            </w:r>
            <w:r w:rsidRPr="7288AD7C" w:rsidR="00E84582">
              <w:rPr>
                <w:rFonts w:cs="Calibri"/>
                <w:color w:val="000000" w:themeColor="text1" w:themeTint="FF" w:themeShade="FF"/>
                <w:lang w:val="es-ES"/>
              </w:rPr>
              <w:t>Pantallazos WhatsApp</w:t>
            </w:r>
            <w:r w:rsidRPr="7288AD7C" w:rsidR="1483C973">
              <w:rPr>
                <w:rFonts w:cs="Calibri"/>
                <w:color w:val="000000" w:themeColor="text1" w:themeTint="FF" w:themeShade="FF"/>
                <w:lang w:val="es-ES"/>
              </w:rPr>
              <w:t xml:space="preserve"> interacción aprendices.</w:t>
            </w:r>
            <w:r w:rsidRPr="7288AD7C" w:rsidR="00E84582">
              <w:rPr>
                <w:rFonts w:cs="Calibri"/>
                <w:color w:val="000000" w:themeColor="text1" w:themeTint="FF" w:themeShade="FF"/>
              </w:rPr>
              <w:t> </w:t>
            </w:r>
          </w:p>
        </w:tc>
      </w:tr>
      <w:tr w:rsidRPr="001C3E2F" w:rsidR="00E84582" w:rsidTr="655FD41B" w14:paraId="4B166674" w14:textId="77777777">
        <w:trPr>
          <w:trHeight w:val="212"/>
        </w:trPr>
        <w:tc>
          <w:tcPr>
            <w:tcW w:w="480" w:type="dxa"/>
            <w:tcMar/>
          </w:tcPr>
          <w:p w:rsidRPr="001C3E2F" w:rsidR="00E84582" w:rsidP="00E84582" w:rsidRDefault="00E84582" w14:paraId="74ACA6F3" w14:textId="5BB74717">
            <w:pPr>
              <w:pStyle w:val="Sinespaciado"/>
              <w:spacing w:after="0" w:line="240" w:lineRule="auto"/>
              <w:rPr>
                <w:rFonts w:cs="Calibri"/>
                <w:color w:val="000000" w:themeColor="text1"/>
              </w:rPr>
            </w:pPr>
            <w:r>
              <w:rPr>
                <w:rFonts w:cs="Calibri"/>
                <w:color w:val="000000" w:themeColor="text1"/>
              </w:rPr>
              <w:t>17</w:t>
            </w:r>
          </w:p>
        </w:tc>
        <w:tc>
          <w:tcPr>
            <w:tcW w:w="3093" w:type="dxa"/>
            <w:tcMar/>
          </w:tcPr>
          <w:p w:rsidRPr="001C3E2F" w:rsidR="00E84582" w:rsidP="00E84582" w:rsidRDefault="00E84582" w14:paraId="1E8DB20A" w14:textId="4F37D541">
            <w:pPr>
              <w:pStyle w:val="Sinespaciado"/>
              <w:spacing w:after="0" w:line="240" w:lineRule="auto"/>
              <w:jc w:val="both"/>
              <w:rPr>
                <w:rFonts w:cs="Calibri"/>
                <w:color w:val="000000" w:themeColor="text1"/>
              </w:rPr>
            </w:pPr>
            <w:r w:rsidRPr="000137AF">
              <w:rPr>
                <w:rFonts w:cs="Calibri"/>
                <w:color w:val="000000" w:themeColor="text1"/>
              </w:rPr>
              <w:t xml:space="preserve">En el marco de las actividades del objeto contractual, apoyar cuando le sea requerido por el supervisor del contrato, con la estructuración y definición de especificaciones técnicas de las necesidades relacionadas con su contrato; con la evaluación de propuestas en los procesos de </w:t>
            </w:r>
            <w:r w:rsidRPr="000137AF">
              <w:rPr>
                <w:rFonts w:cs="Calibri"/>
                <w:color w:val="000000" w:themeColor="text1"/>
              </w:rPr>
              <w:t>contratación de bienes, servicios u obras, y por razones de idoneidad.</w:t>
            </w:r>
          </w:p>
        </w:tc>
        <w:tc>
          <w:tcPr>
            <w:tcW w:w="2693" w:type="dxa"/>
            <w:tcMar/>
          </w:tcPr>
          <w:p w:rsidRPr="001C3E2F" w:rsidR="00E84582" w:rsidP="00E84582" w:rsidRDefault="00E84582" w14:paraId="3CF3E38E" w14:textId="59B61E1D">
            <w:pPr>
              <w:pStyle w:val="Sinespaciado"/>
              <w:spacing w:after="0" w:line="240" w:lineRule="auto"/>
              <w:rPr>
                <w:rFonts w:cs="Calibri"/>
                <w:color w:val="000000" w:themeColor="text1"/>
              </w:rPr>
            </w:pPr>
            <w:r w:rsidRPr="00F12F23">
              <w:rPr>
                <w:rFonts w:cs="Calibri"/>
                <w:color w:val="000000" w:themeColor="text1"/>
                <w:lang w:val="es-ES"/>
              </w:rPr>
              <w:t>Durante este mes no fui requerido para desarrollar esta actividad.</w:t>
            </w:r>
            <w:r w:rsidRPr="00F12F23">
              <w:rPr>
                <w:rFonts w:cs="Calibri"/>
                <w:color w:val="000000" w:themeColor="text1"/>
              </w:rPr>
              <w:t> </w:t>
            </w:r>
          </w:p>
        </w:tc>
        <w:tc>
          <w:tcPr>
            <w:tcW w:w="2410" w:type="dxa"/>
            <w:tcMar/>
          </w:tcPr>
          <w:p w:rsidRPr="001C3E2F" w:rsidR="00E84582" w:rsidP="00E84582" w:rsidRDefault="00E84582" w14:paraId="736D81B8" w14:textId="097D338F">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E84582" w:rsidTr="655FD41B" w14:paraId="6311E375" w14:textId="77777777">
        <w:trPr>
          <w:trHeight w:val="212"/>
        </w:trPr>
        <w:tc>
          <w:tcPr>
            <w:tcW w:w="480" w:type="dxa"/>
            <w:tcMar/>
          </w:tcPr>
          <w:p w:rsidRPr="001C3E2F" w:rsidR="00E84582" w:rsidP="00E84582" w:rsidRDefault="00E84582" w14:paraId="35655EA9" w14:textId="3D49D713">
            <w:pPr>
              <w:pStyle w:val="Sinespaciado"/>
              <w:spacing w:after="0" w:line="240" w:lineRule="auto"/>
              <w:rPr>
                <w:rFonts w:cs="Calibri"/>
                <w:color w:val="000000" w:themeColor="text1"/>
              </w:rPr>
            </w:pPr>
            <w:r>
              <w:rPr>
                <w:rFonts w:cs="Calibri"/>
                <w:color w:val="000000" w:themeColor="text1"/>
              </w:rPr>
              <w:t>18</w:t>
            </w:r>
          </w:p>
        </w:tc>
        <w:tc>
          <w:tcPr>
            <w:tcW w:w="3093" w:type="dxa"/>
            <w:tcMar/>
          </w:tcPr>
          <w:p w:rsidRPr="001C3E2F" w:rsidR="00E84582" w:rsidP="00E84582" w:rsidRDefault="00E84582" w14:paraId="0CED502A" w14:textId="1FCC6887">
            <w:pPr>
              <w:pStyle w:val="Sinespaciado"/>
              <w:spacing w:after="0" w:line="240" w:lineRule="auto"/>
              <w:jc w:val="both"/>
              <w:rPr>
                <w:rFonts w:cs="Calibri"/>
                <w:color w:val="000000" w:themeColor="text1"/>
              </w:rPr>
            </w:pPr>
            <w:r w:rsidRPr="000137AF">
              <w:rPr>
                <w:rFonts w:cs="Calibri"/>
                <w:color w:val="000000" w:themeColor="text1"/>
              </w:rPr>
              <w:t>Presentar a la supervisión del contrato los reportes de ejecución de actividades contractuales en forma mensual con los respectivos soportes de pago de seguridad social, y los demás informes que le sean solicitados</w:t>
            </w:r>
            <w:r>
              <w:rPr>
                <w:rFonts w:cs="Calibri"/>
                <w:color w:val="000000" w:themeColor="text1"/>
              </w:rPr>
              <w:t>.</w:t>
            </w:r>
          </w:p>
        </w:tc>
        <w:tc>
          <w:tcPr>
            <w:tcW w:w="2693" w:type="dxa"/>
            <w:tcMar/>
          </w:tcPr>
          <w:p w:rsidRPr="001C3E2F" w:rsidR="00E84582" w:rsidP="00E84582" w:rsidRDefault="00E84582" w14:paraId="07291BC6" w14:textId="1B071507">
            <w:pPr>
              <w:pStyle w:val="Sinespaciado"/>
              <w:spacing w:after="0" w:line="240" w:lineRule="auto"/>
              <w:jc w:val="both"/>
              <w:rPr>
                <w:rFonts w:cs="Calibri"/>
                <w:color w:val="000000" w:themeColor="text1"/>
              </w:rPr>
            </w:pPr>
            <w:r w:rsidRPr="0DB39D1D" w:rsidR="51425CF1">
              <w:rPr>
                <w:rFonts w:cs="Calibri"/>
                <w:color w:val="000000" w:themeColor="text1" w:themeTint="FF" w:themeShade="FF"/>
                <w:lang w:val="es-ES"/>
              </w:rPr>
              <w:t>Presenté a la supervisión el reporte de ejecución de actividades</w:t>
            </w:r>
            <w:r w:rsidRPr="0DB39D1D" w:rsidR="51425CF1">
              <w:rPr>
                <w:rFonts w:cs="Calibri"/>
                <w:color w:val="000000" w:themeColor="text1" w:themeTint="FF" w:themeShade="FF"/>
                <w:lang w:val="es-ES"/>
              </w:rPr>
              <w:t xml:space="preserve"> mensual</w:t>
            </w:r>
            <w:r w:rsidRPr="0DB39D1D" w:rsidR="51425CF1">
              <w:rPr>
                <w:rFonts w:cs="Calibri"/>
                <w:color w:val="000000" w:themeColor="text1" w:themeTint="FF" w:themeShade="FF"/>
                <w:lang w:val="es-ES"/>
              </w:rPr>
              <w:t xml:space="preserve">, las evidencias y </w:t>
            </w:r>
            <w:r w:rsidRPr="0DB39D1D" w:rsidR="3CE11177">
              <w:rPr>
                <w:rFonts w:cs="Calibri"/>
                <w:color w:val="000000" w:themeColor="text1" w:themeTint="FF" w:themeShade="FF"/>
                <w:lang w:val="es-ES"/>
              </w:rPr>
              <w:t xml:space="preserve">la afiliación </w:t>
            </w:r>
            <w:r w:rsidRPr="0DB39D1D" w:rsidR="3CE11177">
              <w:rPr>
                <w:rFonts w:cs="Calibri"/>
                <w:color w:val="000000" w:themeColor="text1" w:themeTint="FF" w:themeShade="FF"/>
                <w:lang w:val="es-ES"/>
              </w:rPr>
              <w:t>a la</w:t>
            </w:r>
            <w:r w:rsidRPr="0DB39D1D" w:rsidR="51425CF1">
              <w:rPr>
                <w:rFonts w:cs="Calibri"/>
                <w:color w:val="000000" w:themeColor="text1" w:themeTint="FF" w:themeShade="FF"/>
                <w:lang w:val="es-ES"/>
              </w:rPr>
              <w:t xml:space="preserve"> seguridad social.</w:t>
            </w:r>
            <w:r w:rsidRPr="0DB39D1D" w:rsidR="51425CF1">
              <w:rPr>
                <w:rFonts w:cs="Calibri"/>
                <w:color w:val="000000" w:themeColor="text1" w:themeTint="FF" w:themeShade="FF"/>
              </w:rPr>
              <w:t> </w:t>
            </w:r>
          </w:p>
        </w:tc>
        <w:tc>
          <w:tcPr>
            <w:tcW w:w="2410" w:type="dxa"/>
            <w:tcMar/>
          </w:tcPr>
          <w:p w:rsidRPr="001C3E2F" w:rsidR="00E84582" w:rsidP="00E84582" w:rsidRDefault="00E84582" w14:paraId="4F1B3D77" w14:textId="5EB9F69C">
            <w:pPr>
              <w:pStyle w:val="Sinespaciado"/>
              <w:spacing w:after="0" w:line="240" w:lineRule="auto"/>
              <w:jc w:val="both"/>
              <w:rPr>
                <w:rFonts w:cs="Calibri"/>
                <w:color w:val="000000" w:themeColor="text1"/>
              </w:rPr>
            </w:pPr>
            <w:r w:rsidRPr="7288AD7C" w:rsidR="00E84582">
              <w:rPr>
                <w:rFonts w:cs="Calibri"/>
                <w:color w:val="000000" w:themeColor="text1" w:themeTint="FF" w:themeShade="FF"/>
                <w:lang w:val="es-ES"/>
              </w:rPr>
              <w:t xml:space="preserve">Cuenta </w:t>
            </w:r>
            <w:r w:rsidRPr="7288AD7C" w:rsidR="0C657980">
              <w:rPr>
                <w:rFonts w:cs="Calibri"/>
                <w:color w:val="000000" w:themeColor="text1" w:themeTint="FF" w:themeShade="FF"/>
                <w:lang w:val="es-ES"/>
              </w:rPr>
              <w:t>d</w:t>
            </w:r>
            <w:r w:rsidRPr="7288AD7C" w:rsidR="00E84582">
              <w:rPr>
                <w:rFonts w:cs="Calibri"/>
                <w:color w:val="000000" w:themeColor="text1" w:themeTint="FF" w:themeShade="FF"/>
                <w:lang w:val="es-ES"/>
              </w:rPr>
              <w:t>e cobro cargado en el DRIVE de Coordinación Académica y en la plataforma SECOP II.</w:t>
            </w:r>
            <w:r w:rsidRPr="7288AD7C" w:rsidR="00E84582">
              <w:rPr>
                <w:rFonts w:cs="Calibri"/>
                <w:color w:val="000000" w:themeColor="text1" w:themeTint="FF" w:themeShade="FF"/>
              </w:rPr>
              <w:t> </w:t>
            </w:r>
          </w:p>
        </w:tc>
      </w:tr>
      <w:tr w:rsidRPr="001C3E2F" w:rsidR="00E84582" w:rsidTr="655FD41B" w14:paraId="1A81EF73" w14:textId="77777777">
        <w:trPr>
          <w:trHeight w:val="212"/>
        </w:trPr>
        <w:tc>
          <w:tcPr>
            <w:tcW w:w="480" w:type="dxa"/>
            <w:tcMar/>
          </w:tcPr>
          <w:p w:rsidRPr="001C3E2F" w:rsidR="00E84582" w:rsidP="00E84582" w:rsidRDefault="00E84582" w14:paraId="404FE88E" w14:textId="09496A68">
            <w:pPr>
              <w:pStyle w:val="Sinespaciado"/>
              <w:spacing w:after="0" w:line="240" w:lineRule="auto"/>
              <w:rPr>
                <w:rFonts w:cs="Calibri"/>
                <w:color w:val="000000" w:themeColor="text1"/>
              </w:rPr>
            </w:pPr>
            <w:r>
              <w:rPr>
                <w:rFonts w:cs="Calibri"/>
                <w:color w:val="000000" w:themeColor="text1"/>
              </w:rPr>
              <w:t>19</w:t>
            </w:r>
          </w:p>
        </w:tc>
        <w:tc>
          <w:tcPr>
            <w:tcW w:w="3093" w:type="dxa"/>
            <w:tcMar/>
          </w:tcPr>
          <w:p w:rsidRPr="001C3E2F" w:rsidR="00E84582" w:rsidP="00E84582" w:rsidRDefault="00E84582" w14:paraId="54995C63" w14:textId="5A13A32D">
            <w:pPr>
              <w:pStyle w:val="Sinespaciado"/>
              <w:spacing w:after="0" w:line="240" w:lineRule="auto"/>
              <w:jc w:val="both"/>
              <w:rPr>
                <w:rFonts w:cs="Calibri"/>
                <w:color w:val="000000" w:themeColor="text1"/>
              </w:rPr>
            </w:pPr>
            <w:r w:rsidRPr="000137AF">
              <w:rPr>
                <w:rFonts w:cs="Calibri"/>
                <w:color w:val="000000" w:themeColor="text1"/>
              </w:rPr>
              <w:t>Legalizar los gastos de desplazamiento causados mediante órdenes de viaje, dentro de los 5 días calendario siguientes a la finalización de dicho desplazamiento, cuando aplique.</w:t>
            </w:r>
          </w:p>
        </w:tc>
        <w:tc>
          <w:tcPr>
            <w:tcW w:w="2693" w:type="dxa"/>
            <w:tcMar/>
          </w:tcPr>
          <w:p w:rsidRPr="001C3E2F" w:rsidR="00E84582" w:rsidP="00E84582" w:rsidRDefault="00E84582" w14:paraId="1A7A22C6" w14:textId="4B842687">
            <w:pPr>
              <w:pStyle w:val="Sinespaciado"/>
              <w:spacing w:after="0" w:line="240" w:lineRule="auto"/>
              <w:jc w:val="both"/>
              <w:rPr>
                <w:rFonts w:cs="Calibri"/>
                <w:color w:val="000000" w:themeColor="text1"/>
              </w:rPr>
            </w:pPr>
            <w:r>
              <w:rPr>
                <w:rFonts w:cs="Calibri"/>
                <w:color w:val="000000" w:themeColor="text1"/>
              </w:rPr>
              <w:t>Durante este mes no realicé ningún desplazamiento que causara una orden de viaje.</w:t>
            </w:r>
          </w:p>
        </w:tc>
        <w:tc>
          <w:tcPr>
            <w:tcW w:w="2410" w:type="dxa"/>
            <w:tcMar/>
          </w:tcPr>
          <w:p w:rsidRPr="001C3E2F" w:rsidR="00E84582" w:rsidP="00E84582" w:rsidRDefault="00E84582" w14:paraId="5A94D37B" w14:textId="5BD72548">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E84582" w:rsidTr="655FD41B" w14:paraId="5E3DB906" w14:textId="77777777">
        <w:trPr>
          <w:trHeight w:val="212"/>
        </w:trPr>
        <w:tc>
          <w:tcPr>
            <w:tcW w:w="480" w:type="dxa"/>
            <w:tcMar/>
          </w:tcPr>
          <w:p w:rsidRPr="001C3E2F" w:rsidR="00E84582" w:rsidP="00E84582" w:rsidRDefault="00E84582" w14:paraId="05CBD97C" w14:textId="172350DE">
            <w:pPr>
              <w:pStyle w:val="Sinespaciado"/>
              <w:spacing w:after="0" w:line="240" w:lineRule="auto"/>
              <w:rPr>
                <w:rFonts w:cs="Calibri"/>
                <w:color w:val="000000" w:themeColor="text1"/>
              </w:rPr>
            </w:pPr>
            <w:r>
              <w:rPr>
                <w:rFonts w:cs="Calibri"/>
                <w:color w:val="000000" w:themeColor="text1"/>
              </w:rPr>
              <w:t>20</w:t>
            </w:r>
          </w:p>
        </w:tc>
        <w:tc>
          <w:tcPr>
            <w:tcW w:w="3093" w:type="dxa"/>
            <w:tcMar/>
          </w:tcPr>
          <w:p w:rsidRPr="001C3E2F" w:rsidR="00E84582" w:rsidP="00E84582" w:rsidRDefault="00E84582" w14:paraId="78632131" w14:textId="371696EF">
            <w:pPr>
              <w:pStyle w:val="Sinespaciado"/>
              <w:spacing w:after="0" w:line="240" w:lineRule="auto"/>
              <w:jc w:val="both"/>
              <w:rPr>
                <w:rFonts w:cs="Calibri"/>
                <w:color w:val="000000" w:themeColor="text1"/>
              </w:rPr>
            </w:pPr>
            <w:r w:rsidRPr="000137AF">
              <w:rPr>
                <w:rFonts w:cs="Calibri"/>
                <w:color w:val="000000" w:themeColor="text1"/>
              </w:rPr>
              <w:t>Participar en las reuniones presenciales y/o virtuales a las que sea convocado por su supervisor, con base en las necesidades de la Entidad</w:t>
            </w:r>
            <w:r>
              <w:rPr>
                <w:rFonts w:cs="Calibri"/>
                <w:color w:val="000000" w:themeColor="text1"/>
              </w:rPr>
              <w:t>.</w:t>
            </w:r>
          </w:p>
        </w:tc>
        <w:tc>
          <w:tcPr>
            <w:tcW w:w="2693" w:type="dxa"/>
            <w:tcMar/>
          </w:tcPr>
          <w:p w:rsidRPr="001C3E2F" w:rsidR="00E84582" w:rsidP="7288AD7C" w:rsidRDefault="00E84582" w14:paraId="0DFD4905" w14:textId="454177F2">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r w:rsidRPr="7288AD7C" w:rsidR="56F7A2FC">
              <w:rPr>
                <w:rFonts w:cs="Calibri"/>
                <w:color w:val="000000" w:themeColor="text1" w:themeTint="FF" w:themeShade="FF"/>
              </w:rPr>
              <w:t xml:space="preserve">Organicé y participé en las reuniones indicadas por la coordinación </w:t>
            </w:r>
            <w:r w:rsidRPr="7288AD7C" w:rsidR="56F7A2FC">
              <w:rPr>
                <w:rFonts w:cs="Calibri"/>
                <w:color w:val="000000" w:themeColor="text1" w:themeTint="FF" w:themeShade="FF"/>
              </w:rPr>
              <w:t>académica</w:t>
            </w:r>
            <w:r w:rsidRPr="7288AD7C" w:rsidR="56F7A2FC">
              <w:rPr>
                <w:rFonts w:cs="Calibri"/>
                <w:color w:val="000000" w:themeColor="text1" w:themeTint="FF" w:themeShade="FF"/>
              </w:rPr>
              <w:t>.</w:t>
            </w:r>
          </w:p>
        </w:tc>
        <w:tc>
          <w:tcPr>
            <w:tcW w:w="2410" w:type="dxa"/>
            <w:tcMar/>
          </w:tcPr>
          <w:p w:rsidR="56F7A2FC" w:rsidP="7288AD7C" w:rsidRDefault="56F7A2FC" w14:paraId="10B8FD42" w14:textId="43A5C3AB">
            <w:pPr>
              <w:pStyle w:val="Sinespaciado"/>
              <w:suppressLineNumbers w:val="0"/>
              <w:bidi w:val="0"/>
              <w:spacing w:before="0" w:beforeAutospacing="off" w:after="0" w:afterAutospacing="off" w:line="240" w:lineRule="auto"/>
              <w:ind w:left="0" w:right="0"/>
              <w:jc w:val="both"/>
            </w:pPr>
            <w:r w:rsidRPr="7288AD7C" w:rsidR="56F7A2FC">
              <w:rPr>
                <w:rFonts w:cs="Calibri"/>
                <w:color w:val="000000" w:themeColor="text1" w:themeTint="FF" w:themeShade="FF"/>
                <w:lang w:val="es-ES"/>
              </w:rPr>
              <w:t>Evidencia 12: Correo electrónico y capturas reuniones.</w:t>
            </w:r>
          </w:p>
          <w:p w:rsidRPr="001C3E2F" w:rsidR="00E84582" w:rsidP="0DB39D1D" w:rsidRDefault="00E84582" w14:paraId="48E6EDCD" w14:textId="74071B76">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p>
        </w:tc>
      </w:tr>
      <w:tr w:rsidRPr="001C3E2F" w:rsidR="00E84582" w:rsidTr="655FD41B" w14:paraId="69755E18" w14:textId="77777777">
        <w:trPr>
          <w:trHeight w:val="212"/>
        </w:trPr>
        <w:tc>
          <w:tcPr>
            <w:tcW w:w="480" w:type="dxa"/>
            <w:tcMar/>
          </w:tcPr>
          <w:p w:rsidRPr="001C3E2F" w:rsidR="00E84582" w:rsidP="00E84582" w:rsidRDefault="00E84582" w14:paraId="00EFF612" w14:textId="0BE31AEF">
            <w:pPr>
              <w:pStyle w:val="Sinespaciado"/>
              <w:spacing w:after="0" w:line="240" w:lineRule="auto"/>
              <w:rPr>
                <w:rFonts w:cs="Calibri"/>
                <w:color w:val="000000" w:themeColor="text1"/>
              </w:rPr>
            </w:pPr>
            <w:r>
              <w:rPr>
                <w:rFonts w:cs="Calibri"/>
                <w:color w:val="000000" w:themeColor="text1"/>
              </w:rPr>
              <w:t>21</w:t>
            </w:r>
          </w:p>
        </w:tc>
        <w:tc>
          <w:tcPr>
            <w:tcW w:w="3093" w:type="dxa"/>
            <w:tcMar/>
          </w:tcPr>
          <w:p w:rsidRPr="001C3E2F" w:rsidR="00E84582" w:rsidP="00E84582" w:rsidRDefault="00E84582" w14:paraId="10BFD0AE" w14:textId="0E1477BF">
            <w:pPr>
              <w:pStyle w:val="Sinespaciado"/>
              <w:spacing w:after="0" w:line="240" w:lineRule="auto"/>
              <w:jc w:val="both"/>
              <w:rPr>
                <w:rFonts w:cs="Calibri"/>
                <w:color w:val="000000" w:themeColor="text1"/>
              </w:rPr>
            </w:pPr>
            <w:r w:rsidRPr="000137AF">
              <w:rPr>
                <w:rFonts w:cs="Calibri"/>
                <w:color w:val="000000" w:themeColor="text1"/>
              </w:rPr>
              <w:t>Proveer los equipos, recursos y herramientas que requiera para el cumplimiento de sus obligaciones, salvo los casos excepcionales que coordinen con el supervisor del contrato.</w:t>
            </w:r>
          </w:p>
        </w:tc>
        <w:tc>
          <w:tcPr>
            <w:tcW w:w="2693" w:type="dxa"/>
            <w:tcMar/>
          </w:tcPr>
          <w:p w:rsidRPr="001C3E2F" w:rsidR="00E84582" w:rsidP="00E84582" w:rsidRDefault="00E84582" w14:paraId="29B56946" w14:textId="33163694">
            <w:pPr>
              <w:pStyle w:val="Sinespaciado"/>
              <w:spacing w:after="0" w:line="240" w:lineRule="auto"/>
              <w:jc w:val="both"/>
              <w:rPr>
                <w:rFonts w:cs="Calibri"/>
                <w:color w:val="000000" w:themeColor="text1"/>
              </w:rPr>
            </w:pPr>
            <w:r>
              <w:rPr>
                <w:rFonts w:cs="Calibri"/>
                <w:color w:val="000000" w:themeColor="text1"/>
              </w:rPr>
              <w:t>Coloqué a disposición mis equipos, recursos y herramientas para el cumplimiento de las obligaciones y actividades del objeto contractual.</w:t>
            </w:r>
          </w:p>
        </w:tc>
        <w:tc>
          <w:tcPr>
            <w:tcW w:w="2410" w:type="dxa"/>
            <w:tcMar/>
          </w:tcPr>
          <w:p w:rsidRPr="001C3E2F" w:rsidR="00E84582" w:rsidP="00E84582" w:rsidRDefault="00E84582" w14:paraId="2F945B0A" w14:textId="6EB1185F">
            <w:pPr>
              <w:pStyle w:val="Sinespaciado"/>
              <w:spacing w:after="0" w:line="240" w:lineRule="auto"/>
              <w:rPr>
                <w:rFonts w:cs="Calibri"/>
                <w:color w:val="000000" w:themeColor="text1"/>
              </w:rPr>
            </w:pPr>
            <w:r w:rsidRPr="7288AD7C" w:rsidR="51425CF1">
              <w:rPr>
                <w:rFonts w:cs="Calibri"/>
                <w:color w:val="000000" w:themeColor="text1" w:themeTint="FF" w:themeShade="FF"/>
              </w:rPr>
              <w:t>Evidencia 1</w:t>
            </w:r>
            <w:r w:rsidRPr="7288AD7C" w:rsidR="53D0730C">
              <w:rPr>
                <w:rFonts w:cs="Calibri"/>
                <w:color w:val="000000" w:themeColor="text1" w:themeTint="FF" w:themeShade="FF"/>
              </w:rPr>
              <w:t>3</w:t>
            </w:r>
            <w:r w:rsidRPr="7288AD7C" w:rsidR="51425CF1">
              <w:rPr>
                <w:rFonts w:cs="Calibri"/>
                <w:color w:val="000000" w:themeColor="text1" w:themeTint="FF" w:themeShade="FF"/>
              </w:rPr>
              <w:t xml:space="preserve">: Evidencia </w:t>
            </w:r>
            <w:r w:rsidRPr="7288AD7C" w:rsidR="64EECA50">
              <w:rPr>
                <w:rFonts w:cs="Calibri"/>
                <w:color w:val="000000" w:themeColor="text1" w:themeTint="FF" w:themeShade="FF"/>
              </w:rPr>
              <w:t>fotográfica.</w:t>
            </w:r>
          </w:p>
        </w:tc>
      </w:tr>
      <w:tr w:rsidRPr="001C3E2F" w:rsidR="00E84582" w:rsidTr="655FD41B" w14:paraId="4A4BAEE5" w14:textId="77777777">
        <w:trPr>
          <w:trHeight w:val="212"/>
        </w:trPr>
        <w:tc>
          <w:tcPr>
            <w:tcW w:w="480" w:type="dxa"/>
            <w:tcMar/>
          </w:tcPr>
          <w:p w:rsidRPr="001C3E2F" w:rsidR="00E84582" w:rsidP="00E84582" w:rsidRDefault="00E84582" w14:paraId="38EBE509" w14:textId="33DE1536">
            <w:pPr>
              <w:pStyle w:val="Sinespaciado"/>
              <w:spacing w:after="0" w:line="240" w:lineRule="auto"/>
              <w:rPr>
                <w:rFonts w:cs="Calibri"/>
                <w:color w:val="000000" w:themeColor="text1"/>
              </w:rPr>
            </w:pPr>
            <w:r>
              <w:rPr>
                <w:rFonts w:cs="Calibri"/>
                <w:color w:val="000000" w:themeColor="text1"/>
              </w:rPr>
              <w:t>22</w:t>
            </w:r>
          </w:p>
        </w:tc>
        <w:tc>
          <w:tcPr>
            <w:tcW w:w="3093" w:type="dxa"/>
            <w:tcMar/>
          </w:tcPr>
          <w:p w:rsidRPr="001C3E2F" w:rsidR="00E84582" w:rsidP="00E84582" w:rsidRDefault="00E84582" w14:paraId="4CBE57D2" w14:textId="527F178C">
            <w:pPr>
              <w:pStyle w:val="Sinespaciado"/>
              <w:spacing w:after="0" w:line="240" w:lineRule="auto"/>
              <w:jc w:val="both"/>
              <w:rPr>
                <w:rFonts w:cs="Calibri"/>
                <w:color w:val="000000" w:themeColor="text1"/>
              </w:rPr>
            </w:pPr>
            <w:r w:rsidRPr="000137AF">
              <w:rPr>
                <w:rFonts w:cs="Calibri"/>
                <w:color w:val="000000" w:themeColor="text1"/>
              </w:rPr>
              <w:t>Realizar las demás actividades coordinadas con su supervisor, para el cumplimiento del objeto contractual.</w:t>
            </w:r>
          </w:p>
        </w:tc>
        <w:tc>
          <w:tcPr>
            <w:tcW w:w="2693" w:type="dxa"/>
            <w:tcMar/>
          </w:tcPr>
          <w:p w:rsidRPr="001C3E2F" w:rsidR="00E84582" w:rsidP="00E84582" w:rsidRDefault="00E84582" w14:paraId="3D3BED0E" w14:textId="341ACEDE">
            <w:pPr>
              <w:pStyle w:val="Sinespaciado"/>
              <w:spacing w:after="0" w:line="240" w:lineRule="auto"/>
              <w:jc w:val="both"/>
              <w:rPr>
                <w:rFonts w:cs="Calibri"/>
                <w:color w:val="000000" w:themeColor="text1"/>
              </w:rPr>
            </w:pPr>
            <w:r w:rsidRPr="29770E95" w:rsidR="78918CC9">
              <w:rPr>
                <w:rFonts w:cs="Calibri"/>
                <w:color w:val="000000" w:themeColor="text1" w:themeTint="FF" w:themeShade="FF"/>
              </w:rPr>
              <w:t>Gestioné la atención de</w:t>
            </w:r>
            <w:r w:rsidRPr="29770E95" w:rsidR="66B3C6F6">
              <w:rPr>
                <w:rFonts w:cs="Calibri"/>
                <w:color w:val="000000" w:themeColor="text1" w:themeTint="FF" w:themeShade="FF"/>
              </w:rPr>
              <w:t xml:space="preserve"> </w:t>
            </w:r>
            <w:r w:rsidRPr="29770E95" w:rsidR="78918CC9">
              <w:rPr>
                <w:rFonts w:cs="Calibri"/>
                <w:color w:val="000000" w:themeColor="text1" w:themeTint="FF" w:themeShade="FF"/>
              </w:rPr>
              <w:t>l</w:t>
            </w:r>
            <w:r w:rsidRPr="29770E95" w:rsidR="2BBFA9C6">
              <w:rPr>
                <w:rFonts w:cs="Calibri"/>
                <w:color w:val="000000" w:themeColor="text1" w:themeTint="FF" w:themeShade="FF"/>
              </w:rPr>
              <w:t>os</w:t>
            </w:r>
            <w:r w:rsidRPr="29770E95" w:rsidR="78918CC9">
              <w:rPr>
                <w:rFonts w:cs="Calibri"/>
                <w:color w:val="000000" w:themeColor="text1" w:themeTint="FF" w:themeShade="FF"/>
              </w:rPr>
              <w:t xml:space="preserve"> módulo</w:t>
            </w:r>
            <w:r w:rsidRPr="29770E95" w:rsidR="69450766">
              <w:rPr>
                <w:rFonts w:cs="Calibri"/>
                <w:color w:val="000000" w:themeColor="text1" w:themeTint="FF" w:themeShade="FF"/>
              </w:rPr>
              <w:t>s</w:t>
            </w:r>
            <w:r w:rsidRPr="29770E95" w:rsidR="78918CC9">
              <w:rPr>
                <w:rFonts w:cs="Calibri"/>
                <w:color w:val="000000" w:themeColor="text1" w:themeTint="FF" w:themeShade="FF"/>
              </w:rPr>
              <w:t xml:space="preserve"> de Certificación</w:t>
            </w:r>
            <w:r w:rsidRPr="29770E95" w:rsidR="3C7A00FE">
              <w:rPr>
                <w:rFonts w:cs="Calibri"/>
                <w:color w:val="000000" w:themeColor="text1" w:themeTint="FF" w:themeShade="FF"/>
              </w:rPr>
              <w:t xml:space="preserve"> y de Etapa Productiva</w:t>
            </w:r>
            <w:r w:rsidRPr="29770E95" w:rsidR="78918CC9">
              <w:rPr>
                <w:rFonts w:cs="Calibri"/>
                <w:color w:val="000000" w:themeColor="text1" w:themeTint="FF" w:themeShade="FF"/>
              </w:rPr>
              <w:t xml:space="preserve"> del Aplicativo de Autogestión CIES sede industria.</w:t>
            </w:r>
          </w:p>
        </w:tc>
        <w:tc>
          <w:tcPr>
            <w:tcW w:w="2410" w:type="dxa"/>
            <w:tcMar/>
          </w:tcPr>
          <w:p w:rsidRPr="001C3E2F" w:rsidR="00E84582" w:rsidP="6ED8F76D" w:rsidRDefault="00E84582" w14:paraId="0D490A94" w14:textId="013CEB72">
            <w:pPr>
              <w:pStyle w:val="Sinespaciado"/>
              <w:spacing w:after="0" w:line="240" w:lineRule="auto"/>
              <w:rPr>
                <w:rFonts w:cs="Calibri"/>
                <w:color w:val="000000" w:themeColor="text1" w:themeTint="FF" w:themeShade="FF"/>
              </w:rPr>
            </w:pPr>
            <w:r w:rsidRPr="29770E95" w:rsidR="2F41B236">
              <w:rPr>
                <w:rFonts w:cs="Calibri"/>
                <w:color w:val="000000" w:themeColor="text1" w:themeTint="FF" w:themeShade="FF"/>
              </w:rPr>
              <w:t>Evidencia 1</w:t>
            </w:r>
            <w:r w:rsidRPr="29770E95" w:rsidR="52B25050">
              <w:rPr>
                <w:rFonts w:cs="Calibri"/>
                <w:color w:val="000000" w:themeColor="text1" w:themeTint="FF" w:themeShade="FF"/>
              </w:rPr>
              <w:t>4</w:t>
            </w:r>
            <w:r w:rsidRPr="29770E95" w:rsidR="2F41B236">
              <w:rPr>
                <w:rFonts w:cs="Calibri"/>
                <w:color w:val="000000" w:themeColor="text1" w:themeTint="FF" w:themeShade="FF"/>
              </w:rPr>
              <w:t xml:space="preserve">: </w:t>
            </w:r>
            <w:r w:rsidRPr="29770E95" w:rsidR="0DEF2617">
              <w:rPr>
                <w:rFonts w:cs="Calibri"/>
                <w:color w:val="000000" w:themeColor="text1" w:themeTint="FF" w:themeShade="FF"/>
              </w:rPr>
              <w:t> </w:t>
            </w:r>
            <w:r w:rsidRPr="29770E95" w:rsidR="5DF78626">
              <w:rPr>
                <w:rFonts w:cs="Calibri"/>
                <w:color w:val="000000" w:themeColor="text1" w:themeTint="FF" w:themeShade="FF"/>
              </w:rPr>
              <w:t>Atención y gestión realizada desde mi rol en el aplicativo</w:t>
            </w:r>
            <w:r w:rsidRPr="29770E95" w:rsidR="19630324">
              <w:rPr>
                <w:rFonts w:cs="Calibri"/>
                <w:color w:val="000000" w:themeColor="text1" w:themeTint="FF" w:themeShade="FF"/>
              </w:rPr>
              <w:t xml:space="preserve"> Autogestión CIES</w:t>
            </w:r>
            <w:r w:rsidRPr="29770E95" w:rsidR="5DF78626">
              <w:rPr>
                <w:rFonts w:cs="Calibri"/>
                <w:color w:val="000000" w:themeColor="text1" w:themeTint="FF" w:themeShade="FF"/>
              </w:rPr>
              <w:t>.</w:t>
            </w:r>
          </w:p>
          <w:p w:rsidRPr="001C3E2F" w:rsidR="00E84582" w:rsidP="00E84582" w:rsidRDefault="00E84582" w14:paraId="3F01FCCA" w14:textId="7D01175F">
            <w:pPr>
              <w:pStyle w:val="Sinespaciado"/>
              <w:spacing w:after="0" w:line="240" w:lineRule="auto"/>
              <w:rPr>
                <w:rFonts w:cs="Calibri"/>
                <w:color w:val="000000" w:themeColor="text1"/>
              </w:rPr>
            </w:pPr>
          </w:p>
        </w:tc>
      </w:tr>
    </w:tbl>
    <w:p w:rsidRPr="009C0F15" w:rsidR="009C0F15" w:rsidP="00CE61DA" w:rsidRDefault="009C0F15" w14:paraId="5833F437" w14:textId="77777777">
      <w:pPr>
        <w:spacing w:after="0" w:line="240" w:lineRule="auto"/>
        <w:jc w:val="both"/>
        <w:rPr>
          <w:rFonts w:asciiTheme="majorHAnsi" w:hAnsiTheme="majorHAnsi" w:cstheme="majorHAnsi"/>
          <w:sz w:val="24"/>
          <w:szCs w:val="24"/>
        </w:rPr>
      </w:pPr>
    </w:p>
    <w:p w:rsidRPr="009C0F15" w:rsidR="009C0F15" w:rsidP="0DB39D1D" w:rsidRDefault="009C0F15" w14:paraId="54FB89C4" w14:textId="3A4598D8">
      <w:pPr>
        <w:spacing w:line="360" w:lineRule="auto"/>
        <w:jc w:val="both"/>
        <w:rPr>
          <w:rFonts w:ascii="Calibri" w:hAnsi="Calibri" w:cs="Calibri" w:asciiTheme="majorAscii" w:hAnsiTheme="majorAscii" w:cstheme="majorAscii"/>
          <w:sz w:val="24"/>
          <w:szCs w:val="24"/>
          <w:lang w:val="es-CO"/>
        </w:rPr>
      </w:pPr>
      <w:r w:rsidRPr="0DB39D1D" w:rsidR="6E9A4355">
        <w:rPr>
          <w:rFonts w:ascii="Calibri" w:hAnsi="Calibri" w:cs="Calibri" w:asciiTheme="majorAscii" w:hAnsiTheme="majorAscii" w:cstheme="majorAscii"/>
          <w:sz w:val="24"/>
          <w:szCs w:val="24"/>
          <w:lang w:val="es-CO"/>
        </w:rPr>
        <w:t xml:space="preserve">Para el trámite de la cuenta me permito adjuntar: Documentos electrónicos enunciados como evidencias del cumplimiento de las obligaciones contractuales y los desplazamientos realizados y la afiliación al sistema de Seguridad </w:t>
      </w:r>
      <w:r w:rsidRPr="0DB39D1D" w:rsidR="6E9A4355">
        <w:rPr>
          <w:rFonts w:ascii="Calibri" w:hAnsi="Calibri" w:cs="Calibri" w:asciiTheme="majorAscii" w:hAnsiTheme="majorAscii" w:cstheme="majorAscii"/>
          <w:sz w:val="24"/>
          <w:szCs w:val="24"/>
          <w:lang w:val="es-CO"/>
        </w:rPr>
        <w:t>Social (</w:t>
      </w:r>
      <w:r w:rsidRPr="0DB39D1D" w:rsidR="6E9A4355">
        <w:rPr>
          <w:rFonts w:ascii="Calibri" w:hAnsi="Calibri" w:cs="Calibri" w:asciiTheme="majorAscii" w:hAnsiTheme="majorAscii" w:cstheme="majorAscii"/>
          <w:sz w:val="24"/>
          <w:szCs w:val="24"/>
          <w:lang w:val="es-CO"/>
        </w:rPr>
        <w:t xml:space="preserve">Salud, Pensión y ARL). (Decreto Ley 2106 de 2019 – “Decreto Ley </w:t>
      </w:r>
      <w:r w:rsidRPr="0DB39D1D" w:rsidR="6E9A4355">
        <w:rPr>
          <w:rFonts w:ascii="Calibri" w:hAnsi="Calibri" w:cs="Calibri" w:asciiTheme="majorAscii" w:hAnsiTheme="majorAscii" w:cstheme="majorAscii"/>
          <w:sz w:val="24"/>
          <w:szCs w:val="24"/>
          <w:lang w:val="es-CO"/>
        </w:rPr>
        <w:t>Antitrámites</w:t>
      </w:r>
      <w:r w:rsidRPr="0DB39D1D" w:rsidR="6E9A4355">
        <w:rPr>
          <w:rFonts w:ascii="Calibri" w:hAnsi="Calibri" w:cs="Calibri" w:asciiTheme="majorAscii" w:hAnsiTheme="majorAscii" w:cstheme="majorAscii"/>
          <w:sz w:val="24"/>
          <w:szCs w:val="24"/>
          <w:lang w:val="es-CO"/>
        </w:rPr>
        <w:t>”).</w:t>
      </w:r>
    </w:p>
    <w:p w:rsidRPr="009C0F15" w:rsidR="009C0F15" w:rsidP="0DB39D1D" w:rsidRDefault="009C0F15" w14:paraId="1653AE98" w14:textId="275E41F7">
      <w:pPr>
        <w:spacing w:line="360" w:lineRule="auto"/>
        <w:jc w:val="both"/>
        <w:rPr>
          <w:rFonts w:ascii="Calibri" w:hAnsi="Calibri" w:cs="Calibri" w:asciiTheme="majorAscii" w:hAnsiTheme="majorAscii" w:cstheme="majorAscii"/>
          <w:sz w:val="24"/>
          <w:szCs w:val="24"/>
        </w:rPr>
      </w:pPr>
      <w:r w:rsidRPr="0DB39D1D" w:rsidR="5C2FB642">
        <w:rPr>
          <w:rFonts w:ascii="Calibri" w:hAnsi="Calibri" w:cs="Calibri" w:asciiTheme="majorAscii" w:hAnsiTheme="majorAscii" w:cstheme="majorAscii"/>
          <w:sz w:val="24"/>
          <w:szCs w:val="24"/>
        </w:rPr>
        <w:t xml:space="preserve">Cada informe cuenta con el visto bueno del Supervisor. </w:t>
      </w:r>
    </w:p>
    <w:p w:rsidRPr="009C0F15" w:rsidR="009C0F15" w:rsidP="009C0F15" w:rsidRDefault="009C0F15" w14:paraId="5FEE04B1" w14:textId="77777777">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Pr="00CE61DA" w:rsidR="003C268F" w:rsidTr="005F0C7A" w14:paraId="60F19EA1" w14:textId="77777777">
        <w:trPr>
          <w:trHeight w:val="248"/>
        </w:trPr>
        <w:tc>
          <w:tcPr>
            <w:tcW w:w="832" w:type="dxa"/>
          </w:tcPr>
          <w:p w:rsidRPr="00CE61DA" w:rsidR="003C268F" w:rsidP="00ED4160" w:rsidRDefault="003C268F" w14:paraId="3689EC58" w14:textId="4785D6DA">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ITEM</w:t>
            </w:r>
          </w:p>
        </w:tc>
        <w:tc>
          <w:tcPr>
            <w:tcW w:w="1782" w:type="dxa"/>
            <w:noWrap/>
            <w:hideMark/>
          </w:tcPr>
          <w:p w:rsidRPr="00CE61DA" w:rsidR="003C268F" w:rsidP="00ED4160" w:rsidRDefault="003C268F" w14:paraId="643CAD01" w14:textId="57A8230D">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No</w:t>
            </w:r>
            <w:r>
              <w:rPr>
                <w:rFonts w:eastAsia="Times New Roman" w:asciiTheme="majorHAnsi" w:hAnsiTheme="majorHAnsi" w:cstheme="majorHAnsi"/>
                <w:b/>
                <w:color w:val="000000"/>
              </w:rPr>
              <w:t xml:space="preserve"> </w:t>
            </w:r>
            <w:r w:rsidRPr="00CE61DA">
              <w:rPr>
                <w:rFonts w:eastAsia="Times New Roman" w:asciiTheme="majorHAnsi" w:hAnsiTheme="majorHAnsi" w:cstheme="majorHAnsi"/>
                <w:b/>
                <w:color w:val="000000"/>
              </w:rPr>
              <w:t>DE LA ORDEN DE VIAJE</w:t>
            </w:r>
          </w:p>
        </w:tc>
        <w:tc>
          <w:tcPr>
            <w:tcW w:w="2335" w:type="dxa"/>
            <w:noWrap/>
            <w:hideMark/>
          </w:tcPr>
          <w:p w:rsidRPr="00CE61DA" w:rsidR="003C268F" w:rsidP="00ED4160" w:rsidRDefault="003C268F" w14:paraId="06C5F2AF" w14:textId="39816C5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LUGAR DE DESPLAZAMIENTO</w:t>
            </w:r>
          </w:p>
        </w:tc>
        <w:tc>
          <w:tcPr>
            <w:tcW w:w="1970" w:type="dxa"/>
            <w:noWrap/>
            <w:hideMark/>
          </w:tcPr>
          <w:p w:rsidRPr="00CE61DA" w:rsidR="003C268F" w:rsidP="00ED4160" w:rsidRDefault="003C268F" w14:paraId="72FBC597" w14:textId="34A6AEA0">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INICI</w:t>
            </w:r>
            <w:r>
              <w:rPr>
                <w:rFonts w:eastAsia="Times New Roman" w:asciiTheme="majorHAnsi" w:hAnsiTheme="majorHAnsi" w:cstheme="majorHAnsi"/>
                <w:b/>
                <w:color w:val="000000"/>
              </w:rPr>
              <w:t>AL</w:t>
            </w:r>
          </w:p>
        </w:tc>
        <w:tc>
          <w:tcPr>
            <w:tcW w:w="1909" w:type="dxa"/>
            <w:noWrap/>
          </w:tcPr>
          <w:p w:rsidRPr="00CE61DA" w:rsidR="003C268F" w:rsidP="00ED4160" w:rsidRDefault="003C268F" w14:paraId="3FD81D87" w14:textId="72E4D0E5">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FINAL</w:t>
            </w:r>
          </w:p>
        </w:tc>
      </w:tr>
      <w:tr w:rsidRPr="00CE61DA" w:rsidR="003C268F" w:rsidTr="005F0C7A" w14:paraId="60EC94DC" w14:textId="77777777">
        <w:trPr>
          <w:trHeight w:val="31"/>
        </w:trPr>
        <w:tc>
          <w:tcPr>
            <w:tcW w:w="832" w:type="dxa"/>
          </w:tcPr>
          <w:p w:rsidRPr="00CE61DA" w:rsidR="003C268F" w:rsidP="00ED4160" w:rsidRDefault="003C268F" w14:paraId="305F777B"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1.</w:t>
            </w:r>
          </w:p>
        </w:tc>
        <w:tc>
          <w:tcPr>
            <w:tcW w:w="1782" w:type="dxa"/>
            <w:noWrap/>
            <w:hideMark/>
          </w:tcPr>
          <w:p w:rsidRPr="00F438A9" w:rsidR="003C268F" w:rsidP="00ED4160" w:rsidRDefault="003C268F" w14:paraId="59778039" w14:textId="58606011">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 </w:t>
            </w:r>
            <w:r w:rsidRPr="00F438A9" w:rsidR="00503AEA">
              <w:rPr>
                <w:rFonts w:eastAsia="Times New Roman" w:asciiTheme="majorHAnsi" w:hAnsiTheme="majorHAnsi" w:cstheme="majorHAnsi"/>
                <w:color w:val="000000"/>
                <w:highlight w:val="yellow"/>
              </w:rPr>
              <w:t>XX</w:t>
            </w:r>
          </w:p>
        </w:tc>
        <w:tc>
          <w:tcPr>
            <w:tcW w:w="2335" w:type="dxa"/>
            <w:noWrap/>
            <w:hideMark/>
          </w:tcPr>
          <w:p w:rsidRPr="00F438A9" w:rsidR="003C268F" w:rsidP="00ED4160" w:rsidRDefault="00503AEA" w14:paraId="587F030A" w14:textId="6BF0FDCE">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r w:rsidRPr="00F438A9" w:rsidR="003C268F">
              <w:rPr>
                <w:rFonts w:eastAsia="Times New Roman" w:asciiTheme="majorHAnsi" w:hAnsiTheme="majorHAnsi" w:cstheme="majorHAnsi"/>
                <w:color w:val="000000"/>
                <w:highlight w:val="yellow"/>
              </w:rPr>
              <w:t> </w:t>
            </w:r>
          </w:p>
        </w:tc>
        <w:tc>
          <w:tcPr>
            <w:tcW w:w="1970" w:type="dxa"/>
            <w:noWrap/>
            <w:hideMark/>
          </w:tcPr>
          <w:p w:rsidRPr="00F438A9" w:rsidR="003C268F" w:rsidP="00ED4160" w:rsidRDefault="00503AEA" w14:paraId="1BA48BE6" w14:textId="312487CA">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r w:rsidRPr="00F438A9" w:rsidR="003C268F">
              <w:rPr>
                <w:rFonts w:eastAsia="Times New Roman" w:asciiTheme="majorHAnsi" w:hAnsiTheme="majorHAnsi" w:cstheme="majorHAnsi"/>
                <w:color w:val="000000"/>
                <w:highlight w:val="yellow"/>
              </w:rPr>
              <w:t> </w:t>
            </w:r>
          </w:p>
        </w:tc>
        <w:tc>
          <w:tcPr>
            <w:tcW w:w="1909" w:type="dxa"/>
            <w:noWrap/>
          </w:tcPr>
          <w:p w:rsidRPr="00F438A9" w:rsidR="003C268F" w:rsidP="00ED4160" w:rsidRDefault="00503AEA" w14:paraId="1297B44C" w14:textId="3ADC78B0">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p>
        </w:tc>
      </w:tr>
      <w:tr w:rsidRPr="00CE61DA" w:rsidR="003C268F" w:rsidTr="005F0C7A" w14:paraId="16CFDCA0" w14:textId="77777777">
        <w:trPr>
          <w:trHeight w:val="31"/>
        </w:trPr>
        <w:tc>
          <w:tcPr>
            <w:tcW w:w="832" w:type="dxa"/>
          </w:tcPr>
          <w:p w:rsidRPr="00CE61DA" w:rsidR="003C268F" w:rsidP="00ED4160" w:rsidRDefault="003C268F" w14:paraId="6F17A02C"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2.</w:t>
            </w:r>
          </w:p>
        </w:tc>
        <w:tc>
          <w:tcPr>
            <w:tcW w:w="1782" w:type="dxa"/>
            <w:noWrap/>
            <w:hideMark/>
          </w:tcPr>
          <w:p w:rsidRPr="00CE61DA" w:rsidR="003C268F" w:rsidP="00ED4160" w:rsidRDefault="003C268F" w14:paraId="7868B988" w14:textId="671AADA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2335" w:type="dxa"/>
            <w:noWrap/>
            <w:hideMark/>
          </w:tcPr>
          <w:p w:rsidRPr="00CE61DA" w:rsidR="003C268F" w:rsidP="00ED4160" w:rsidRDefault="003C268F" w14:paraId="64A298DB" w14:textId="69E18758">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1970" w:type="dxa"/>
            <w:noWrap/>
            <w:hideMark/>
          </w:tcPr>
          <w:p w:rsidRPr="00CE61DA" w:rsidR="003C268F" w:rsidP="00ED4160" w:rsidRDefault="00503AEA" w14:paraId="4CCEEC8A" w14:textId="5605BA24">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c>
          <w:tcPr>
            <w:tcW w:w="1909" w:type="dxa"/>
            <w:noWrap/>
          </w:tcPr>
          <w:p w:rsidRPr="00CE61DA" w:rsidR="003C268F" w:rsidP="00ED4160" w:rsidRDefault="00503AEA" w14:paraId="395541F3" w14:textId="4B879403">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r>
    </w:tbl>
    <w:p w:rsidR="003C268F" w:rsidP="00CE61DA" w:rsidRDefault="003C268F" w14:paraId="109B62CD" w14:textId="77777777">
      <w:pPr>
        <w:spacing w:after="0" w:line="360" w:lineRule="auto"/>
        <w:jc w:val="both"/>
        <w:rPr>
          <w:rFonts w:asciiTheme="majorHAnsi" w:hAnsiTheme="majorHAnsi" w:cstheme="majorHAnsi"/>
          <w:sz w:val="24"/>
          <w:szCs w:val="24"/>
        </w:rPr>
      </w:pPr>
    </w:p>
    <w:p w:rsidR="00F953D4" w:rsidP="0DB39D1D" w:rsidRDefault="00F953D4" w14:paraId="2E213171" w14:textId="3AEBE6C0">
      <w:pPr>
        <w:spacing w:after="0" w:line="360" w:lineRule="auto"/>
        <w:jc w:val="both"/>
        <w:rPr>
          <w:rFonts w:ascii="Calibri" w:hAnsi="Calibri" w:cs="Calibri" w:asciiTheme="majorAscii" w:hAnsiTheme="majorAscii" w:cstheme="majorAscii"/>
          <w:sz w:val="24"/>
          <w:szCs w:val="24"/>
        </w:rPr>
      </w:pPr>
      <w:r w:rsidRPr="0DB39D1D" w:rsidR="5C407531">
        <w:rPr>
          <w:rFonts w:ascii="Calibri" w:hAnsi="Calibri" w:cs="Calibri" w:asciiTheme="majorAscii" w:hAnsiTheme="majorAscii" w:cstheme="majorAscii"/>
          <w:b w:val="1"/>
          <w:bCs w:val="1"/>
          <w:sz w:val="24"/>
          <w:szCs w:val="24"/>
        </w:rPr>
        <w:t>Nota 1:</w:t>
      </w:r>
      <w:r w:rsidRPr="0DB39D1D" w:rsidR="5C407531">
        <w:rPr>
          <w:rFonts w:ascii="Calibri" w:hAnsi="Calibri" w:cs="Calibri" w:asciiTheme="majorAscii" w:hAnsiTheme="majorAscii" w:cstheme="majorAsci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6AE0B736" w:rsidP="0DB39D1D" w:rsidRDefault="6AE0B736" w14:paraId="775440A9" w14:textId="75EB5C5B">
      <w:pPr>
        <w:spacing w:after="0" w:line="360" w:lineRule="auto"/>
        <w:jc w:val="both"/>
        <w:rPr>
          <w:rFonts w:ascii="Calibri" w:hAnsi="Calibri" w:cs="Calibri" w:asciiTheme="majorAscii" w:hAnsiTheme="majorAscii" w:cstheme="majorAscii"/>
          <w:sz w:val="24"/>
          <w:szCs w:val="24"/>
          <w:lang w:val="es-CO"/>
        </w:rPr>
      </w:pPr>
      <w:r w:rsidRPr="655FD41B" w:rsidR="6AE0B736">
        <w:rPr>
          <w:rFonts w:ascii="Calibri" w:hAnsi="Calibri" w:cs="Calibri" w:asciiTheme="majorAscii" w:hAnsiTheme="majorAscii" w:cstheme="majorAscii"/>
          <w:sz w:val="24"/>
          <w:szCs w:val="24"/>
          <w:lang w:val="es-CO"/>
        </w:rPr>
        <w:t>Para el trámite de la cuenta me permito adjuntar: Documentos electrónicos enunciados como evidencias del cumplimiento de las obligaciones contractuales</w:t>
      </w:r>
      <w:r w:rsidRPr="655FD41B" w:rsidR="47D94D93">
        <w:rPr>
          <w:rFonts w:ascii="Calibri" w:hAnsi="Calibri" w:cs="Calibri" w:asciiTheme="majorAscii" w:hAnsiTheme="majorAscii" w:cstheme="majorAscii"/>
          <w:sz w:val="24"/>
          <w:szCs w:val="24"/>
          <w:lang w:val="es-CO"/>
        </w:rPr>
        <w:t xml:space="preserve"> y </w:t>
      </w:r>
      <w:r w:rsidRPr="655FD41B" w:rsidR="6AE0B736">
        <w:rPr>
          <w:rFonts w:ascii="Calibri" w:hAnsi="Calibri" w:cs="Calibri" w:asciiTheme="majorAscii" w:hAnsiTheme="majorAscii" w:cstheme="majorAscii"/>
          <w:sz w:val="24"/>
          <w:szCs w:val="24"/>
          <w:lang w:val="es-CO"/>
        </w:rPr>
        <w:t>los desplazamientos realizados</w:t>
      </w:r>
      <w:r w:rsidRPr="655FD41B" w:rsidR="0921803A">
        <w:rPr>
          <w:rFonts w:ascii="Calibri" w:hAnsi="Calibri" w:cs="Calibri" w:asciiTheme="majorAscii" w:hAnsiTheme="majorAscii" w:cstheme="majorAscii"/>
          <w:sz w:val="24"/>
          <w:szCs w:val="24"/>
          <w:lang w:val="es-CO"/>
        </w:rPr>
        <w:t>, asimismo</w:t>
      </w:r>
      <w:r w:rsidRPr="655FD41B" w:rsidR="08B78D47">
        <w:rPr>
          <w:rFonts w:ascii="Calibri" w:hAnsi="Calibri" w:cs="Calibri" w:asciiTheme="majorAscii" w:hAnsiTheme="majorAscii" w:cstheme="majorAscii"/>
          <w:sz w:val="24"/>
          <w:szCs w:val="24"/>
          <w:lang w:val="es-CO"/>
        </w:rPr>
        <w:t>,</w:t>
      </w:r>
      <w:r w:rsidRPr="655FD41B" w:rsidR="0921803A">
        <w:rPr>
          <w:rFonts w:ascii="Calibri" w:hAnsi="Calibri" w:cs="Calibri" w:asciiTheme="majorAscii" w:hAnsiTheme="majorAscii" w:cstheme="majorAscii"/>
          <w:sz w:val="24"/>
          <w:szCs w:val="24"/>
          <w:lang w:val="es-CO"/>
        </w:rPr>
        <w:t xml:space="preserve"> anexo </w:t>
      </w:r>
      <w:r w:rsidRPr="655FD41B" w:rsidR="44043A86">
        <w:rPr>
          <w:rFonts w:ascii="Calibri" w:hAnsi="Calibri" w:cs="Calibri" w:asciiTheme="majorAscii" w:hAnsiTheme="majorAscii" w:cstheme="majorAscii"/>
          <w:sz w:val="24"/>
          <w:szCs w:val="24"/>
          <w:lang w:val="es-CO"/>
        </w:rPr>
        <w:t>los soportes del pago realizado</w:t>
      </w:r>
      <w:r w:rsidRPr="655FD41B" w:rsidR="6AE0B736">
        <w:rPr>
          <w:rFonts w:ascii="Calibri" w:hAnsi="Calibri" w:cs="Calibri" w:asciiTheme="majorAscii" w:hAnsiTheme="majorAscii" w:cstheme="majorAscii"/>
          <w:sz w:val="24"/>
          <w:szCs w:val="24"/>
          <w:lang w:val="es-CO"/>
        </w:rPr>
        <w:t xml:space="preserve"> al sistema de Seguridad </w:t>
      </w:r>
      <w:r w:rsidRPr="655FD41B" w:rsidR="6AE0B736">
        <w:rPr>
          <w:rFonts w:ascii="Calibri" w:hAnsi="Calibri" w:cs="Calibri" w:asciiTheme="majorAscii" w:hAnsiTheme="majorAscii" w:cstheme="majorAscii"/>
          <w:sz w:val="24"/>
          <w:szCs w:val="24"/>
          <w:lang w:val="es-CO"/>
        </w:rPr>
        <w:t>Social</w:t>
      </w:r>
      <w:r w:rsidRPr="655FD41B" w:rsidR="264A94B1">
        <w:rPr>
          <w:rFonts w:ascii="Calibri" w:hAnsi="Calibri" w:cs="Calibri" w:asciiTheme="majorAscii" w:hAnsiTheme="majorAscii" w:cstheme="majorAscii"/>
          <w:sz w:val="24"/>
          <w:szCs w:val="24"/>
          <w:lang w:val="es-CO"/>
        </w:rPr>
        <w:t xml:space="preserve"> </w:t>
      </w:r>
      <w:r w:rsidRPr="655FD41B" w:rsidR="6AE0B736">
        <w:rPr>
          <w:rFonts w:ascii="Calibri" w:hAnsi="Calibri" w:cs="Calibri" w:asciiTheme="majorAscii" w:hAnsiTheme="majorAscii" w:cstheme="majorAscii"/>
          <w:sz w:val="24"/>
          <w:szCs w:val="24"/>
          <w:lang w:val="es-CO"/>
        </w:rPr>
        <w:t>(</w:t>
      </w:r>
      <w:r w:rsidRPr="655FD41B" w:rsidR="6AE0B736">
        <w:rPr>
          <w:rFonts w:ascii="Calibri" w:hAnsi="Calibri" w:cs="Calibri" w:asciiTheme="majorAscii" w:hAnsiTheme="majorAscii" w:cstheme="majorAscii"/>
          <w:sz w:val="24"/>
          <w:szCs w:val="24"/>
          <w:lang w:val="es-CO"/>
        </w:rPr>
        <w:t>Salud, Pensión y ARL)</w:t>
      </w:r>
      <w:r w:rsidRPr="655FD41B" w:rsidR="2A2E67FD">
        <w:rPr>
          <w:rFonts w:ascii="Calibri" w:hAnsi="Calibri" w:cs="Calibri" w:asciiTheme="majorAscii" w:hAnsiTheme="majorAscii" w:cstheme="majorAscii"/>
          <w:sz w:val="24"/>
          <w:szCs w:val="24"/>
          <w:lang w:val="es-CO"/>
        </w:rPr>
        <w:t xml:space="preserve"> mediante la planilla </w:t>
      </w:r>
      <w:r w:rsidRPr="655FD41B" w:rsidR="7227E3BF">
        <w:rPr>
          <w:rFonts w:ascii="Calibri" w:hAnsi="Calibri" w:eastAsia="Calibri" w:cs="Calibri"/>
          <w:noProof w:val="0"/>
          <w:sz w:val="24"/>
          <w:szCs w:val="24"/>
          <w:lang w:val="es-CO"/>
        </w:rPr>
        <w:t>7979736661</w:t>
      </w:r>
      <w:r w:rsidRPr="655FD41B" w:rsidR="2A5E0A8A">
        <w:rPr>
          <w:rFonts w:ascii="Calibri" w:hAnsi="Calibri" w:eastAsia="Calibri" w:cs="Calibri"/>
          <w:noProof w:val="0"/>
          <w:sz w:val="24"/>
          <w:szCs w:val="24"/>
          <w:lang w:val="es-CO"/>
        </w:rPr>
        <w:t xml:space="preserve"> </w:t>
      </w:r>
      <w:r w:rsidRPr="655FD41B" w:rsidR="2A2E67FD">
        <w:rPr>
          <w:rFonts w:ascii="Calibri" w:hAnsi="Calibri" w:cs="Calibri" w:asciiTheme="majorAscii" w:hAnsiTheme="majorAscii" w:cstheme="majorAscii"/>
          <w:sz w:val="24"/>
          <w:szCs w:val="24"/>
          <w:lang w:val="es-CO"/>
        </w:rPr>
        <w:t>SOI</w:t>
      </w:r>
      <w:r w:rsidRPr="655FD41B" w:rsidR="224DA035">
        <w:rPr>
          <w:rFonts w:ascii="Calibri" w:hAnsi="Calibri" w:cs="Calibri" w:asciiTheme="majorAscii" w:hAnsiTheme="majorAscii" w:cstheme="majorAscii"/>
          <w:sz w:val="24"/>
          <w:szCs w:val="24"/>
          <w:lang w:val="es-CO"/>
        </w:rPr>
        <w:t xml:space="preserve"> correspondiente al mes de </w:t>
      </w:r>
      <w:r w:rsidRPr="655FD41B" w:rsidR="232745D5">
        <w:rPr>
          <w:rFonts w:ascii="Calibri" w:hAnsi="Calibri" w:cs="Calibri" w:asciiTheme="majorAscii" w:hAnsiTheme="majorAscii" w:cstheme="majorAscii"/>
          <w:sz w:val="24"/>
          <w:szCs w:val="24"/>
          <w:lang w:val="es-CO"/>
        </w:rPr>
        <w:t>ju</w:t>
      </w:r>
      <w:r w:rsidRPr="655FD41B" w:rsidR="1CF0A960">
        <w:rPr>
          <w:rFonts w:ascii="Calibri" w:hAnsi="Calibri" w:cs="Calibri" w:asciiTheme="majorAscii" w:hAnsiTheme="majorAscii" w:cstheme="majorAscii"/>
          <w:sz w:val="24"/>
          <w:szCs w:val="24"/>
          <w:lang w:val="es-CO"/>
        </w:rPr>
        <w:t>l</w:t>
      </w:r>
      <w:r w:rsidRPr="655FD41B" w:rsidR="232745D5">
        <w:rPr>
          <w:rFonts w:ascii="Calibri" w:hAnsi="Calibri" w:cs="Calibri" w:asciiTheme="majorAscii" w:hAnsiTheme="majorAscii" w:cstheme="majorAscii"/>
          <w:sz w:val="24"/>
          <w:szCs w:val="24"/>
          <w:lang w:val="es-CO"/>
        </w:rPr>
        <w:t>i</w:t>
      </w:r>
      <w:r w:rsidRPr="655FD41B" w:rsidR="7EB5B009">
        <w:rPr>
          <w:rFonts w:ascii="Calibri" w:hAnsi="Calibri" w:cs="Calibri" w:asciiTheme="majorAscii" w:hAnsiTheme="majorAscii" w:cstheme="majorAscii"/>
          <w:sz w:val="24"/>
          <w:szCs w:val="24"/>
          <w:lang w:val="es-CO"/>
        </w:rPr>
        <w:t xml:space="preserve">o </w:t>
      </w:r>
      <w:r w:rsidRPr="655FD41B" w:rsidR="224DA035">
        <w:rPr>
          <w:rFonts w:ascii="Calibri" w:hAnsi="Calibri" w:cs="Calibri" w:asciiTheme="majorAscii" w:hAnsiTheme="majorAscii" w:cstheme="majorAscii"/>
          <w:sz w:val="24"/>
          <w:szCs w:val="24"/>
          <w:lang w:val="es-CO"/>
        </w:rPr>
        <w:t xml:space="preserve">del </w:t>
      </w:r>
      <w:r w:rsidRPr="655FD41B" w:rsidR="5EFD6C3C">
        <w:rPr>
          <w:rFonts w:ascii="Calibri" w:hAnsi="Calibri" w:cs="Calibri" w:asciiTheme="majorAscii" w:hAnsiTheme="majorAscii" w:cstheme="majorAscii"/>
          <w:b w:val="0"/>
          <w:bCs w:val="0"/>
          <w:sz w:val="24"/>
          <w:szCs w:val="24"/>
          <w:lang w:val="es-CO"/>
        </w:rPr>
        <w:t>co</w:t>
      </w:r>
      <w:r w:rsidRPr="655FD41B" w:rsidR="5EFD6C3C">
        <w:rPr>
          <w:rFonts w:ascii="Calibri" w:hAnsi="Calibri" w:cs="Calibri" w:asciiTheme="majorAscii" w:hAnsiTheme="majorAscii" w:cstheme="majorAscii"/>
          <w:b w:val="0"/>
          <w:bCs w:val="0"/>
          <w:sz w:val="24"/>
          <w:szCs w:val="24"/>
          <w:lang w:val="es-CO"/>
        </w:rPr>
        <w:t>rriente</w:t>
      </w:r>
      <w:r w:rsidRPr="655FD41B" w:rsidR="6AE0B736">
        <w:rPr>
          <w:rFonts w:ascii="Calibri" w:hAnsi="Calibri" w:cs="Calibri" w:asciiTheme="majorAscii" w:hAnsiTheme="majorAscii" w:cstheme="majorAscii"/>
          <w:sz w:val="24"/>
          <w:szCs w:val="24"/>
          <w:lang w:val="es-CO"/>
        </w:rPr>
        <w:t>. (Decreto Ley 2106 de 2019 – “Decreto Le</w:t>
      </w:r>
      <w:r w:rsidRPr="655FD41B" w:rsidR="6AE0B736">
        <w:rPr>
          <w:rFonts w:ascii="Calibri" w:hAnsi="Calibri" w:cs="Calibri" w:asciiTheme="majorAscii" w:hAnsiTheme="majorAscii" w:cstheme="majorAscii"/>
          <w:sz w:val="24"/>
          <w:szCs w:val="24"/>
          <w:lang w:val="es-CO"/>
        </w:rPr>
        <w:t xml:space="preserve">y </w:t>
      </w:r>
      <w:r w:rsidRPr="655FD41B" w:rsidR="6AE0B736">
        <w:rPr>
          <w:rFonts w:ascii="Calibri" w:hAnsi="Calibri" w:cs="Calibri" w:asciiTheme="majorAscii" w:hAnsiTheme="majorAscii" w:cstheme="majorAscii"/>
          <w:sz w:val="24"/>
          <w:szCs w:val="24"/>
          <w:lang w:val="es-CO"/>
        </w:rPr>
        <w:t>Antitrámites</w:t>
      </w:r>
      <w:r w:rsidRPr="655FD41B" w:rsidR="6AE0B736">
        <w:rPr>
          <w:rFonts w:ascii="Calibri" w:hAnsi="Calibri" w:cs="Calibri" w:asciiTheme="majorAscii" w:hAnsiTheme="majorAscii" w:cstheme="majorAscii"/>
          <w:sz w:val="24"/>
          <w:szCs w:val="24"/>
          <w:lang w:val="es-CO"/>
        </w:rPr>
        <w:t>”).</w:t>
      </w:r>
    </w:p>
    <w:p w:rsidR="0DB39D1D" w:rsidP="0DB39D1D" w:rsidRDefault="0DB39D1D" w14:paraId="6008D6AE" w14:textId="351B1FD2">
      <w:pPr>
        <w:spacing w:line="360" w:lineRule="auto"/>
        <w:jc w:val="both"/>
        <w:rPr>
          <w:rFonts w:ascii="Calibri" w:hAnsi="Calibri" w:cs="Calibri" w:asciiTheme="majorAscii" w:hAnsiTheme="majorAscii" w:cstheme="majorAscii"/>
          <w:sz w:val="24"/>
          <w:szCs w:val="24"/>
          <w:lang w:val="es-CO"/>
        </w:rPr>
      </w:pPr>
    </w:p>
    <w:p w:rsidR="29770E95" w:rsidP="29770E95" w:rsidRDefault="29770E95" w14:paraId="48445855" w14:textId="55898698">
      <w:pPr>
        <w:spacing w:line="360" w:lineRule="auto"/>
        <w:jc w:val="both"/>
        <w:rPr>
          <w:rFonts w:ascii="Calibri" w:hAnsi="Calibri" w:cs="Calibri" w:asciiTheme="majorAscii" w:hAnsiTheme="majorAscii" w:cstheme="majorAscii"/>
          <w:sz w:val="24"/>
          <w:szCs w:val="24"/>
          <w:lang w:val="es-CO"/>
        </w:rPr>
      </w:pPr>
    </w:p>
    <w:p w:rsidRPr="00186E95" w:rsidR="009C0F15" w:rsidP="009C0F15" w:rsidRDefault="009C0F15" w14:paraId="1A803559" w14:textId="77777777">
      <w:pPr>
        <w:spacing w:line="360" w:lineRule="auto"/>
        <w:jc w:val="both"/>
        <w:rPr>
          <w:rFonts w:asciiTheme="majorHAnsi" w:hAnsiTheme="majorHAnsi" w:cstheme="majorHAnsi"/>
          <w:sz w:val="24"/>
          <w:szCs w:val="24"/>
        </w:rPr>
      </w:pPr>
      <w:r w:rsidRPr="00186E95">
        <w:rPr>
          <w:rFonts w:asciiTheme="majorHAnsi" w:hAnsiTheme="majorHAnsi" w:cstheme="majorHAnsi"/>
          <w:sz w:val="24"/>
          <w:szCs w:val="24"/>
        </w:rPr>
        <w:t xml:space="preserve">Cordialmente, </w:t>
      </w:r>
    </w:p>
    <w:p w:rsidRPr="00186E95" w:rsidR="00F953D4" w:rsidP="29770E95" w:rsidRDefault="00F953D4" w14:paraId="2AC977C9" w14:textId="77777777">
      <w:pPr>
        <w:spacing w:line="360" w:lineRule="auto"/>
        <w:jc w:val="both"/>
        <w:rPr>
          <w:rFonts w:ascii="Calibri" w:hAnsi="Calibri" w:cs="Calibri" w:asciiTheme="majorAscii" w:hAnsiTheme="majorAscii" w:cstheme="majorAscii"/>
          <w:sz w:val="24"/>
          <w:szCs w:val="24"/>
        </w:rPr>
      </w:pPr>
    </w:p>
    <w:p w:rsidR="29770E95" w:rsidP="29770E95" w:rsidRDefault="29770E95" w14:paraId="3D212026" w14:textId="088E0EF6">
      <w:pPr>
        <w:spacing w:line="360" w:lineRule="auto"/>
        <w:jc w:val="both"/>
        <w:rPr>
          <w:rFonts w:ascii="Calibri" w:hAnsi="Calibri" w:cs="Calibri" w:asciiTheme="majorAscii" w:hAnsiTheme="majorAscii" w:cstheme="majorAscii"/>
          <w:sz w:val="24"/>
          <w:szCs w:val="24"/>
        </w:rPr>
      </w:pPr>
    </w:p>
    <w:p w:rsidRPr="00186E95" w:rsidR="009C0F15" w:rsidP="0DB39D1D" w:rsidRDefault="00186E95" w14:paraId="6D3F2A7D" w14:textId="6319E712">
      <w:pPr>
        <w:spacing w:after="0" w:line="360" w:lineRule="auto"/>
        <w:jc w:val="both"/>
        <w:rPr>
          <w:rFonts w:ascii="Calibri" w:hAnsi="Calibri" w:cs="Calibri" w:asciiTheme="majorAscii" w:hAnsiTheme="majorAscii" w:cstheme="majorAscii"/>
          <w:b w:val="1"/>
          <w:bCs w:val="1"/>
          <w:sz w:val="24"/>
          <w:szCs w:val="24"/>
          <w:lang w:val="es-CO"/>
        </w:rPr>
      </w:pPr>
      <w:r w:rsidRPr="0DB39D1D" w:rsidR="7588B476">
        <w:rPr>
          <w:rFonts w:ascii="Calibri" w:hAnsi="Calibri" w:cs="Calibri" w:asciiTheme="majorAscii" w:hAnsiTheme="majorAscii" w:cstheme="majorAscii"/>
          <w:b w:val="1"/>
          <w:bCs w:val="1"/>
          <w:sz w:val="24"/>
          <w:szCs w:val="24"/>
          <w:lang w:val="es-CO"/>
        </w:rPr>
        <w:t>Brygid Marcela Cortés Cruz</w:t>
      </w:r>
    </w:p>
    <w:p w:rsidRPr="00186E95" w:rsidR="009C0F15" w:rsidP="00F953D4" w:rsidRDefault="009C0F15" w14:paraId="2B4DF479" w14:textId="77777777">
      <w:pPr>
        <w:spacing w:after="0" w:line="360" w:lineRule="auto"/>
        <w:jc w:val="both"/>
        <w:rPr>
          <w:rFonts w:asciiTheme="majorHAnsi" w:hAnsiTheme="majorHAnsi" w:cstheme="majorHAnsi"/>
          <w:b/>
          <w:bCs/>
          <w:sz w:val="24"/>
          <w:szCs w:val="24"/>
        </w:rPr>
      </w:pPr>
      <w:r w:rsidRPr="00186E95">
        <w:rPr>
          <w:rFonts w:asciiTheme="majorHAnsi" w:hAnsiTheme="majorHAnsi" w:cstheme="majorHAnsi"/>
          <w:b/>
          <w:bCs/>
          <w:sz w:val="24"/>
          <w:szCs w:val="24"/>
        </w:rPr>
        <w:t>Contratista</w:t>
      </w:r>
    </w:p>
    <w:p w:rsidRPr="00F953D4" w:rsidR="009C0F15" w:rsidP="00F953D4" w:rsidRDefault="009C0F15" w14:paraId="68A8918F" w14:textId="687CB76A">
      <w:pPr>
        <w:spacing w:after="0" w:line="360" w:lineRule="auto"/>
        <w:jc w:val="both"/>
        <w:rPr>
          <w:rFonts w:asciiTheme="majorHAnsi" w:hAnsiTheme="majorHAnsi" w:cstheme="majorHAnsi"/>
          <w:b/>
          <w:bCs/>
          <w:sz w:val="24"/>
          <w:szCs w:val="24"/>
        </w:rPr>
      </w:pPr>
      <w:r w:rsidRPr="00186E95">
        <w:rPr>
          <w:rFonts w:asciiTheme="majorHAnsi" w:hAnsiTheme="majorHAnsi" w:cstheme="majorHAnsi"/>
          <w:b/>
          <w:bCs/>
          <w:sz w:val="24"/>
          <w:szCs w:val="24"/>
        </w:rPr>
        <w:t xml:space="preserve">C.C. No. </w:t>
      </w:r>
      <w:r w:rsidRPr="00186E95" w:rsidR="00186E95">
        <w:rPr>
          <w:rFonts w:asciiTheme="majorHAnsi" w:hAnsiTheme="majorHAnsi" w:cstheme="majorHAnsi"/>
          <w:b/>
          <w:bCs/>
          <w:sz w:val="24"/>
          <w:szCs w:val="24"/>
        </w:rPr>
        <w:t>53124295</w:t>
      </w:r>
    </w:p>
    <w:p w:rsidRPr="009C0F15" w:rsidR="009C0F15" w:rsidP="009C0F15" w:rsidRDefault="009C0F15" w14:paraId="25E4FF5B" w14:textId="77777777">
      <w:pPr>
        <w:spacing w:line="360" w:lineRule="auto"/>
        <w:jc w:val="both"/>
        <w:rPr>
          <w:rFonts w:asciiTheme="majorHAnsi" w:hAnsiTheme="majorHAnsi" w:cstheme="majorHAnsi"/>
          <w:sz w:val="24"/>
          <w:szCs w:val="24"/>
        </w:rPr>
      </w:pPr>
    </w:p>
    <w:p w:rsidRPr="009C0F15" w:rsidR="009C0F15" w:rsidP="009C0F15" w:rsidRDefault="009C0F15" w14:paraId="5D2508D1" w14:textId="77777777">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rsidRPr="009C0F15" w:rsidR="009C0F15" w:rsidP="009C0F15" w:rsidRDefault="009C0F15" w14:paraId="70D0340E" w14:textId="77777777">
      <w:pPr>
        <w:spacing w:line="360" w:lineRule="auto"/>
        <w:jc w:val="both"/>
        <w:rPr>
          <w:rFonts w:asciiTheme="majorHAnsi" w:hAnsiTheme="majorHAnsi" w:cstheme="majorHAnsi"/>
          <w:sz w:val="24"/>
          <w:szCs w:val="24"/>
        </w:rPr>
      </w:pPr>
    </w:p>
    <w:p w:rsidRPr="009C0F15" w:rsidR="009C0F15" w:rsidP="009C0F15" w:rsidRDefault="009C0F15" w14:paraId="7E6A0022" w14:textId="77777777">
      <w:pPr>
        <w:spacing w:line="360" w:lineRule="auto"/>
        <w:jc w:val="both"/>
        <w:rPr>
          <w:rFonts w:asciiTheme="majorHAnsi" w:hAnsiTheme="majorHAnsi" w:cstheme="majorHAnsi"/>
          <w:sz w:val="24"/>
          <w:szCs w:val="24"/>
        </w:rPr>
      </w:pPr>
    </w:p>
    <w:p w:rsidRPr="001B7CC8" w:rsidR="001B7CC8" w:rsidP="001B7CC8" w:rsidRDefault="001B7CC8" w14:paraId="514E55BB" w14:textId="3C8FA24A">
      <w:pPr>
        <w:spacing w:after="0"/>
        <w:rPr>
          <w:rFonts w:ascii="Arial" w:hAnsi="Arial" w:cs="Arial"/>
          <w:b w:val="1"/>
          <w:bCs w:val="1"/>
        </w:rPr>
      </w:pPr>
      <w:bookmarkStart w:name="_Hlk177030932" w:id="2"/>
      <w:r w:rsidRPr="0DB39D1D" w:rsidR="6D2C4F22">
        <w:rPr>
          <w:rFonts w:ascii="Arial" w:hAnsi="Arial" w:cs="Arial"/>
          <w:b w:val="1"/>
          <w:bCs w:val="1"/>
        </w:rPr>
        <w:t>NORBERTO HERN</w:t>
      </w:r>
      <w:r w:rsidRPr="0DB39D1D" w:rsidR="5388239F">
        <w:rPr>
          <w:rFonts w:ascii="Arial" w:hAnsi="Arial" w:cs="Arial"/>
          <w:b w:val="1"/>
          <w:bCs w:val="1"/>
        </w:rPr>
        <w:t>Á</w:t>
      </w:r>
      <w:r w:rsidRPr="0DB39D1D" w:rsidR="6D2C4F22">
        <w:rPr>
          <w:rFonts w:ascii="Arial" w:hAnsi="Arial" w:cs="Arial"/>
          <w:b w:val="1"/>
          <w:bCs w:val="1"/>
        </w:rPr>
        <w:t>NDEZ BARRERO</w:t>
      </w:r>
      <w:bookmarkEnd w:id="2"/>
    </w:p>
    <w:p w:rsidRPr="001B7CC8" w:rsidR="009C0F15" w:rsidP="001B7CC8" w:rsidRDefault="009C0F15" w14:paraId="43BC2F83" w14:textId="228F5A50">
      <w:pPr>
        <w:spacing w:after="0"/>
        <w:rPr>
          <w:rFonts w:ascii="Arial" w:hAnsi="Arial" w:cs="Arial"/>
          <w:b/>
          <w:bCs/>
        </w:rPr>
      </w:pPr>
      <w:r w:rsidRPr="001B7CC8">
        <w:rPr>
          <w:rFonts w:asciiTheme="majorHAnsi" w:hAnsiTheme="majorHAnsi" w:cstheme="majorHAnsi"/>
          <w:sz w:val="24"/>
          <w:szCs w:val="24"/>
        </w:rPr>
        <w:t>Supervisor</w:t>
      </w:r>
      <w:r w:rsidRPr="001B7CC8" w:rsidR="00E82A6F">
        <w:rPr>
          <w:rFonts w:asciiTheme="majorHAnsi" w:hAnsiTheme="majorHAnsi" w:cstheme="majorHAnsi"/>
          <w:sz w:val="24"/>
          <w:szCs w:val="24"/>
        </w:rPr>
        <w:t xml:space="preserve"> </w:t>
      </w:r>
      <w:r w:rsidRPr="001B7CC8">
        <w:rPr>
          <w:rFonts w:asciiTheme="majorHAnsi" w:hAnsiTheme="majorHAnsi" w:cstheme="majorHAnsi"/>
          <w:sz w:val="24"/>
          <w:szCs w:val="24"/>
        </w:rPr>
        <w:t xml:space="preserve">Contrato </w:t>
      </w:r>
      <w:r w:rsidRPr="001B7CC8" w:rsidR="006845B1">
        <w:rPr>
          <w:rFonts w:asciiTheme="majorHAnsi" w:hAnsiTheme="majorHAnsi" w:cstheme="majorHAnsi"/>
          <w:sz w:val="24"/>
          <w:szCs w:val="24"/>
        </w:rPr>
        <w:t>CO1.PCCNTR</w:t>
      </w:r>
      <w:r w:rsidRPr="003D7316" w:rsidR="00186E95">
        <w:rPr>
          <w:rFonts w:asciiTheme="majorHAnsi" w:hAnsiTheme="majorHAnsi" w:cstheme="majorHAnsi"/>
          <w:sz w:val="24"/>
          <w:szCs w:val="24"/>
        </w:rPr>
        <w:t>.7391419</w:t>
      </w:r>
      <w:r w:rsidR="00186E95">
        <w:rPr>
          <w:rFonts w:asciiTheme="majorHAnsi" w:hAnsiTheme="majorHAnsi" w:cstheme="majorHAnsi"/>
          <w:sz w:val="24"/>
          <w:szCs w:val="24"/>
        </w:rPr>
        <w:t xml:space="preserve"> </w:t>
      </w:r>
      <w:r w:rsidRPr="001B7CC8">
        <w:rPr>
          <w:rFonts w:asciiTheme="majorHAnsi" w:hAnsiTheme="majorHAnsi" w:cstheme="majorHAnsi"/>
          <w:sz w:val="24"/>
          <w:szCs w:val="24"/>
        </w:rPr>
        <w:t>de 202</w:t>
      </w:r>
      <w:r w:rsidRPr="001B7CC8" w:rsidR="00E82A6F">
        <w:rPr>
          <w:rFonts w:asciiTheme="majorHAnsi" w:hAnsiTheme="majorHAnsi" w:cstheme="majorHAnsi"/>
          <w:sz w:val="24"/>
          <w:szCs w:val="24"/>
        </w:rPr>
        <w:t>5</w:t>
      </w:r>
      <w:r w:rsidRPr="001B7CC8">
        <w:rPr>
          <w:rFonts w:asciiTheme="majorHAnsi" w:hAnsiTheme="majorHAnsi" w:cstheme="majorHAnsi"/>
          <w:sz w:val="24"/>
          <w:szCs w:val="24"/>
        </w:rPr>
        <w:t xml:space="preserve">    </w:t>
      </w:r>
    </w:p>
    <w:p w:rsidRPr="001B7CC8" w:rsidR="00506B30" w:rsidP="001B7CC8" w:rsidRDefault="009C0F15" w14:paraId="3560E7EE" w14:textId="372D2B77">
      <w:pPr>
        <w:spacing w:after="0" w:line="0" w:lineRule="atLeast"/>
        <w:jc w:val="both"/>
        <w:rPr>
          <w:rFonts w:cs="Arial"/>
          <w:color w:val="262626"/>
          <w:sz w:val="24"/>
          <w:szCs w:val="24"/>
        </w:rPr>
      </w:pPr>
      <w:r w:rsidRPr="001B7CC8">
        <w:rPr>
          <w:rFonts w:asciiTheme="majorHAnsi" w:hAnsiTheme="majorHAnsi" w:cstheme="majorHAnsi"/>
          <w:sz w:val="24"/>
          <w:szCs w:val="24"/>
        </w:rPr>
        <w:t>C</w:t>
      </w:r>
      <w:bookmarkEnd w:id="1"/>
      <w:r w:rsidRPr="001B7CC8" w:rsidR="00E82A6F">
        <w:rPr>
          <w:rFonts w:asciiTheme="majorHAnsi" w:hAnsiTheme="majorHAnsi" w:cstheme="majorHAnsi"/>
          <w:sz w:val="24"/>
          <w:szCs w:val="24"/>
        </w:rPr>
        <w:t>oordinador Académico</w:t>
      </w:r>
    </w:p>
    <w:sectPr w:rsidRPr="001B7CC8" w:rsidR="00506B30" w:rsidSect="007D3DE8">
      <w:headerReference w:type="default" r:id="rId8"/>
      <w:footerReference w:type="default" r:id="rId9"/>
      <w:pgSz w:w="12240" w:h="15840" w:orient="portrait"/>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F60" w:rsidP="001A74F0" w:rsidRDefault="00525F60" w14:paraId="49683C12" w14:textId="77777777">
      <w:pPr>
        <w:spacing w:after="0" w:line="240" w:lineRule="auto"/>
      </w:pPr>
      <w:r>
        <w:separator/>
      </w:r>
    </w:p>
  </w:endnote>
  <w:endnote w:type="continuationSeparator" w:id="0">
    <w:p w:rsidR="00525F60" w:rsidP="001A74F0" w:rsidRDefault="00525F60" w14:paraId="1CA330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rsidR="00506B30" w:rsidP="00506B30" w:rsidRDefault="00506B30" w14:paraId="1176B5D7" w14:textId="3FF3ED1A">
            <w:pPr>
              <w:pStyle w:val="Piedepgina"/>
              <w:jc w:val="right"/>
            </w:pPr>
            <w:r>
              <w:fldChar w:fldCharType="begin"/>
            </w:r>
            <w:r>
              <w:instrText>PAGE   \* MERGEFORMAT</w:instrText>
            </w:r>
            <w:r>
              <w:fldChar w:fldCharType="separate"/>
            </w:r>
            <w:r w:rsidR="005F0C7A">
              <w:rPr>
                <w:noProof/>
              </w:rPr>
              <w:t>3</w:t>
            </w:r>
            <w:r>
              <w:fldChar w:fldCharType="end"/>
            </w:r>
          </w:p>
          <w:p w:rsidRPr="00951AAA" w:rsidR="00654BC2" w:rsidP="009F4403" w:rsidRDefault="00506B30" w14:paraId="4ADE81E0" w14:textId="15DFBCF9">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F60" w:rsidP="001A74F0" w:rsidRDefault="00525F60" w14:paraId="1F6BE6E3" w14:textId="77777777">
      <w:pPr>
        <w:spacing w:after="0" w:line="240" w:lineRule="auto"/>
      </w:pPr>
      <w:r>
        <w:separator/>
      </w:r>
    </w:p>
  </w:footnote>
  <w:footnote w:type="continuationSeparator" w:id="0">
    <w:p w:rsidR="00525F60" w:rsidP="001A74F0" w:rsidRDefault="00525F60" w14:paraId="5A546F2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654BC2" w:rsidP="00654BC2" w:rsidRDefault="00506B30" w14:paraId="63C3AFD4" w14:textId="2866E426">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0116"/>
    <w:rsid w:val="000137AF"/>
    <w:rsid w:val="000476E2"/>
    <w:rsid w:val="0007647E"/>
    <w:rsid w:val="000A0598"/>
    <w:rsid w:val="000B304E"/>
    <w:rsid w:val="000C4438"/>
    <w:rsid w:val="000D1F35"/>
    <w:rsid w:val="000E056B"/>
    <w:rsid w:val="000F283C"/>
    <w:rsid w:val="00106BFB"/>
    <w:rsid w:val="00112D34"/>
    <w:rsid w:val="001137A6"/>
    <w:rsid w:val="00115817"/>
    <w:rsid w:val="0013769C"/>
    <w:rsid w:val="00144FA5"/>
    <w:rsid w:val="00186E95"/>
    <w:rsid w:val="001A74F0"/>
    <w:rsid w:val="001B1309"/>
    <w:rsid w:val="001B7CC8"/>
    <w:rsid w:val="001C3E2F"/>
    <w:rsid w:val="001E2B32"/>
    <w:rsid w:val="002064B0"/>
    <w:rsid w:val="00230F78"/>
    <w:rsid w:val="002D6CB5"/>
    <w:rsid w:val="002E7355"/>
    <w:rsid w:val="002F31C0"/>
    <w:rsid w:val="003003EC"/>
    <w:rsid w:val="00360A55"/>
    <w:rsid w:val="003C268F"/>
    <w:rsid w:val="003D7316"/>
    <w:rsid w:val="00400E5F"/>
    <w:rsid w:val="00413007"/>
    <w:rsid w:val="00503AEA"/>
    <w:rsid w:val="00506B30"/>
    <w:rsid w:val="00522D49"/>
    <w:rsid w:val="00525F60"/>
    <w:rsid w:val="0052696F"/>
    <w:rsid w:val="00537FE7"/>
    <w:rsid w:val="00546C60"/>
    <w:rsid w:val="005732D5"/>
    <w:rsid w:val="005771A9"/>
    <w:rsid w:val="00583DA2"/>
    <w:rsid w:val="0058429B"/>
    <w:rsid w:val="005949E6"/>
    <w:rsid w:val="005D7117"/>
    <w:rsid w:val="005F0C7A"/>
    <w:rsid w:val="00611F7A"/>
    <w:rsid w:val="006130EF"/>
    <w:rsid w:val="006143B5"/>
    <w:rsid w:val="0061449E"/>
    <w:rsid w:val="006146D5"/>
    <w:rsid w:val="006149E8"/>
    <w:rsid w:val="00617EDF"/>
    <w:rsid w:val="00624BC7"/>
    <w:rsid w:val="00651E03"/>
    <w:rsid w:val="00654BC2"/>
    <w:rsid w:val="006561BC"/>
    <w:rsid w:val="00671B7E"/>
    <w:rsid w:val="006845B1"/>
    <w:rsid w:val="006C4AA8"/>
    <w:rsid w:val="00700C7C"/>
    <w:rsid w:val="007937C1"/>
    <w:rsid w:val="007D3DE8"/>
    <w:rsid w:val="007E1D66"/>
    <w:rsid w:val="007F4F11"/>
    <w:rsid w:val="008154AE"/>
    <w:rsid w:val="00822C8B"/>
    <w:rsid w:val="008234EF"/>
    <w:rsid w:val="008801C0"/>
    <w:rsid w:val="008A2AB8"/>
    <w:rsid w:val="008B48EB"/>
    <w:rsid w:val="008C080B"/>
    <w:rsid w:val="008E217F"/>
    <w:rsid w:val="008E764E"/>
    <w:rsid w:val="008F38DA"/>
    <w:rsid w:val="00943873"/>
    <w:rsid w:val="00951AAA"/>
    <w:rsid w:val="00964584"/>
    <w:rsid w:val="009645E2"/>
    <w:rsid w:val="009B2A93"/>
    <w:rsid w:val="009C0F15"/>
    <w:rsid w:val="009E5F3D"/>
    <w:rsid w:val="009F4403"/>
    <w:rsid w:val="00A159C9"/>
    <w:rsid w:val="00A76F2E"/>
    <w:rsid w:val="00A965DC"/>
    <w:rsid w:val="00AA24BB"/>
    <w:rsid w:val="00B153A2"/>
    <w:rsid w:val="00B17AF3"/>
    <w:rsid w:val="00B22AAE"/>
    <w:rsid w:val="00B32BB7"/>
    <w:rsid w:val="00B546BF"/>
    <w:rsid w:val="00B60055"/>
    <w:rsid w:val="00B75A43"/>
    <w:rsid w:val="00B80E9D"/>
    <w:rsid w:val="00B972FA"/>
    <w:rsid w:val="00BA7B96"/>
    <w:rsid w:val="00BD1E34"/>
    <w:rsid w:val="00BD4AD5"/>
    <w:rsid w:val="00C44BAF"/>
    <w:rsid w:val="00C869B1"/>
    <w:rsid w:val="00C91098"/>
    <w:rsid w:val="00CB1D3E"/>
    <w:rsid w:val="00CB7DC5"/>
    <w:rsid w:val="00CC3066"/>
    <w:rsid w:val="00CD3298"/>
    <w:rsid w:val="00CD7212"/>
    <w:rsid w:val="00CE61DA"/>
    <w:rsid w:val="00D03806"/>
    <w:rsid w:val="00D53A48"/>
    <w:rsid w:val="00DD7DBB"/>
    <w:rsid w:val="00DE5E5F"/>
    <w:rsid w:val="00E2225F"/>
    <w:rsid w:val="00E241D9"/>
    <w:rsid w:val="00E42970"/>
    <w:rsid w:val="00E57970"/>
    <w:rsid w:val="00E82A6F"/>
    <w:rsid w:val="00E84582"/>
    <w:rsid w:val="00EB4A0F"/>
    <w:rsid w:val="00F033D2"/>
    <w:rsid w:val="00F12C64"/>
    <w:rsid w:val="00F12F23"/>
    <w:rsid w:val="00F170BC"/>
    <w:rsid w:val="00F438A9"/>
    <w:rsid w:val="00F57DF1"/>
    <w:rsid w:val="00F811F3"/>
    <w:rsid w:val="00F94B9F"/>
    <w:rsid w:val="00F953D4"/>
    <w:rsid w:val="00FA33A3"/>
    <w:rsid w:val="00FE2696"/>
    <w:rsid w:val="01357B77"/>
    <w:rsid w:val="01CEA177"/>
    <w:rsid w:val="0215C394"/>
    <w:rsid w:val="022E6BCB"/>
    <w:rsid w:val="04955802"/>
    <w:rsid w:val="049B60D5"/>
    <w:rsid w:val="05A78914"/>
    <w:rsid w:val="0605CA1E"/>
    <w:rsid w:val="06C90702"/>
    <w:rsid w:val="06FA8F9E"/>
    <w:rsid w:val="0728A91F"/>
    <w:rsid w:val="077F7B83"/>
    <w:rsid w:val="0788588F"/>
    <w:rsid w:val="0790C65F"/>
    <w:rsid w:val="07D9CD77"/>
    <w:rsid w:val="08430B39"/>
    <w:rsid w:val="0851761C"/>
    <w:rsid w:val="08B78D47"/>
    <w:rsid w:val="0921803A"/>
    <w:rsid w:val="0A1E5C2A"/>
    <w:rsid w:val="0A9ECDF6"/>
    <w:rsid w:val="0B51872C"/>
    <w:rsid w:val="0B7E15BB"/>
    <w:rsid w:val="0BAD4AA9"/>
    <w:rsid w:val="0C657980"/>
    <w:rsid w:val="0CDF909A"/>
    <w:rsid w:val="0D13F927"/>
    <w:rsid w:val="0D5D8A54"/>
    <w:rsid w:val="0D5ECCDF"/>
    <w:rsid w:val="0D9CCAD1"/>
    <w:rsid w:val="0DB39D1D"/>
    <w:rsid w:val="0DC2D41A"/>
    <w:rsid w:val="0DE23BC7"/>
    <w:rsid w:val="0DEF2617"/>
    <w:rsid w:val="0E51BDD9"/>
    <w:rsid w:val="0EE0C20F"/>
    <w:rsid w:val="0EFFB8FE"/>
    <w:rsid w:val="0F11F92D"/>
    <w:rsid w:val="0F993AB2"/>
    <w:rsid w:val="102B4B90"/>
    <w:rsid w:val="10432BE5"/>
    <w:rsid w:val="104B99E9"/>
    <w:rsid w:val="115564EF"/>
    <w:rsid w:val="11CE0EC9"/>
    <w:rsid w:val="11F5B0A4"/>
    <w:rsid w:val="1233B40C"/>
    <w:rsid w:val="133AB636"/>
    <w:rsid w:val="137F05E8"/>
    <w:rsid w:val="13D953E6"/>
    <w:rsid w:val="14492F8E"/>
    <w:rsid w:val="1483C973"/>
    <w:rsid w:val="1486AC1C"/>
    <w:rsid w:val="15E971A9"/>
    <w:rsid w:val="16A1B310"/>
    <w:rsid w:val="16B49997"/>
    <w:rsid w:val="176AEB90"/>
    <w:rsid w:val="17834D6D"/>
    <w:rsid w:val="17D0872E"/>
    <w:rsid w:val="19227631"/>
    <w:rsid w:val="19630324"/>
    <w:rsid w:val="19B25627"/>
    <w:rsid w:val="19CD0446"/>
    <w:rsid w:val="1A270199"/>
    <w:rsid w:val="1A654F36"/>
    <w:rsid w:val="1A6DD906"/>
    <w:rsid w:val="1B21B37A"/>
    <w:rsid w:val="1BA9AC3E"/>
    <w:rsid w:val="1CF0A960"/>
    <w:rsid w:val="1D1CD703"/>
    <w:rsid w:val="1E05CB48"/>
    <w:rsid w:val="1EB2BF89"/>
    <w:rsid w:val="1EF0B3F6"/>
    <w:rsid w:val="205DE766"/>
    <w:rsid w:val="21C141F5"/>
    <w:rsid w:val="224DA035"/>
    <w:rsid w:val="232745D5"/>
    <w:rsid w:val="23711939"/>
    <w:rsid w:val="25023DCE"/>
    <w:rsid w:val="2595E208"/>
    <w:rsid w:val="25B2A8AD"/>
    <w:rsid w:val="25B395DF"/>
    <w:rsid w:val="264A94B1"/>
    <w:rsid w:val="2698885A"/>
    <w:rsid w:val="2748C13B"/>
    <w:rsid w:val="2937478B"/>
    <w:rsid w:val="29770E95"/>
    <w:rsid w:val="297EF85C"/>
    <w:rsid w:val="29F76522"/>
    <w:rsid w:val="2A2E67FD"/>
    <w:rsid w:val="2A508D05"/>
    <w:rsid w:val="2A5E0A8A"/>
    <w:rsid w:val="2A72DD58"/>
    <w:rsid w:val="2B1331D4"/>
    <w:rsid w:val="2B870CE3"/>
    <w:rsid w:val="2BBFA9C6"/>
    <w:rsid w:val="2C0027F2"/>
    <w:rsid w:val="2D0A0EFE"/>
    <w:rsid w:val="2E7C421B"/>
    <w:rsid w:val="2ECAD645"/>
    <w:rsid w:val="2EE091F7"/>
    <w:rsid w:val="2F35CE06"/>
    <w:rsid w:val="2F41B236"/>
    <w:rsid w:val="2FADDC6E"/>
    <w:rsid w:val="309C15AC"/>
    <w:rsid w:val="3142C6E4"/>
    <w:rsid w:val="321245FD"/>
    <w:rsid w:val="33302214"/>
    <w:rsid w:val="33CAEC05"/>
    <w:rsid w:val="33CD02DB"/>
    <w:rsid w:val="342B6CAE"/>
    <w:rsid w:val="3436A30C"/>
    <w:rsid w:val="34ACA20A"/>
    <w:rsid w:val="34E25FF2"/>
    <w:rsid w:val="352A354E"/>
    <w:rsid w:val="35AA97F0"/>
    <w:rsid w:val="360955AD"/>
    <w:rsid w:val="372513AA"/>
    <w:rsid w:val="375BBEBA"/>
    <w:rsid w:val="37ECDFA5"/>
    <w:rsid w:val="3824D2D2"/>
    <w:rsid w:val="383FB39E"/>
    <w:rsid w:val="38A13C47"/>
    <w:rsid w:val="39117A40"/>
    <w:rsid w:val="39B0C13F"/>
    <w:rsid w:val="39C2C233"/>
    <w:rsid w:val="3A9F3F7E"/>
    <w:rsid w:val="3ADE602E"/>
    <w:rsid w:val="3B0545EE"/>
    <w:rsid w:val="3C1B07F6"/>
    <w:rsid w:val="3C5697DE"/>
    <w:rsid w:val="3C60FCEC"/>
    <w:rsid w:val="3C7A00FE"/>
    <w:rsid w:val="3CE11177"/>
    <w:rsid w:val="3E0D8209"/>
    <w:rsid w:val="3E2AB18D"/>
    <w:rsid w:val="3EF6523F"/>
    <w:rsid w:val="3F2637E7"/>
    <w:rsid w:val="3F9734AD"/>
    <w:rsid w:val="4229590B"/>
    <w:rsid w:val="423124C8"/>
    <w:rsid w:val="42A51F53"/>
    <w:rsid w:val="42F1C5CA"/>
    <w:rsid w:val="44043A86"/>
    <w:rsid w:val="4461BDFC"/>
    <w:rsid w:val="44B2A0B7"/>
    <w:rsid w:val="450FAD35"/>
    <w:rsid w:val="451FC3C5"/>
    <w:rsid w:val="4520F76F"/>
    <w:rsid w:val="453170E1"/>
    <w:rsid w:val="4695949D"/>
    <w:rsid w:val="46AA09B0"/>
    <w:rsid w:val="47385E70"/>
    <w:rsid w:val="47D94D93"/>
    <w:rsid w:val="48132D6C"/>
    <w:rsid w:val="48B30C08"/>
    <w:rsid w:val="4A1A7B8B"/>
    <w:rsid w:val="4AE53111"/>
    <w:rsid w:val="4AFE474C"/>
    <w:rsid w:val="4B05A973"/>
    <w:rsid w:val="4BB71388"/>
    <w:rsid w:val="4BBDFBDC"/>
    <w:rsid w:val="4BCACE39"/>
    <w:rsid w:val="4BEAC0C7"/>
    <w:rsid w:val="4CC488F8"/>
    <w:rsid w:val="4CFB5AD6"/>
    <w:rsid w:val="4D20C625"/>
    <w:rsid w:val="4D86EDA3"/>
    <w:rsid w:val="4DC4171A"/>
    <w:rsid w:val="4E66956B"/>
    <w:rsid w:val="4E6CD599"/>
    <w:rsid w:val="4E9F2D45"/>
    <w:rsid w:val="4FE6532E"/>
    <w:rsid w:val="4FF4BEE7"/>
    <w:rsid w:val="50C4D03F"/>
    <w:rsid w:val="510EB955"/>
    <w:rsid w:val="51425CF1"/>
    <w:rsid w:val="5213ED83"/>
    <w:rsid w:val="5265EAE2"/>
    <w:rsid w:val="52B25050"/>
    <w:rsid w:val="534E648D"/>
    <w:rsid w:val="537C0F15"/>
    <w:rsid w:val="537D0657"/>
    <w:rsid w:val="5388239F"/>
    <w:rsid w:val="53D0730C"/>
    <w:rsid w:val="54C2F858"/>
    <w:rsid w:val="54F66297"/>
    <w:rsid w:val="55B2DC7F"/>
    <w:rsid w:val="55ED0F28"/>
    <w:rsid w:val="56511C75"/>
    <w:rsid w:val="566AD047"/>
    <w:rsid w:val="5675646D"/>
    <w:rsid w:val="56DD7BA6"/>
    <w:rsid w:val="56E688CC"/>
    <w:rsid w:val="56F7A2FC"/>
    <w:rsid w:val="577D2B9A"/>
    <w:rsid w:val="57A2AD23"/>
    <w:rsid w:val="584B6A2B"/>
    <w:rsid w:val="5860497B"/>
    <w:rsid w:val="586BD46A"/>
    <w:rsid w:val="58A269D8"/>
    <w:rsid w:val="592C1C15"/>
    <w:rsid w:val="592E64C6"/>
    <w:rsid w:val="59AF7FE6"/>
    <w:rsid w:val="59D8C04D"/>
    <w:rsid w:val="59DF5261"/>
    <w:rsid w:val="5A10CE83"/>
    <w:rsid w:val="5A773D11"/>
    <w:rsid w:val="5ADC287E"/>
    <w:rsid w:val="5B15FA9E"/>
    <w:rsid w:val="5B1814BB"/>
    <w:rsid w:val="5C213D47"/>
    <w:rsid w:val="5C2FB642"/>
    <w:rsid w:val="5C407531"/>
    <w:rsid w:val="5C749603"/>
    <w:rsid w:val="5CB67032"/>
    <w:rsid w:val="5CE83B19"/>
    <w:rsid w:val="5D5495E8"/>
    <w:rsid w:val="5D639DAB"/>
    <w:rsid w:val="5DA19291"/>
    <w:rsid w:val="5DA46ADF"/>
    <w:rsid w:val="5DF78626"/>
    <w:rsid w:val="5E2DCE6D"/>
    <w:rsid w:val="5E356707"/>
    <w:rsid w:val="5EFD6C3C"/>
    <w:rsid w:val="5F4E2928"/>
    <w:rsid w:val="603FF990"/>
    <w:rsid w:val="610272FD"/>
    <w:rsid w:val="61DF3E63"/>
    <w:rsid w:val="61E0D55C"/>
    <w:rsid w:val="623561D2"/>
    <w:rsid w:val="623FA938"/>
    <w:rsid w:val="6328060C"/>
    <w:rsid w:val="632C644D"/>
    <w:rsid w:val="63C89DCE"/>
    <w:rsid w:val="6424333B"/>
    <w:rsid w:val="642CDE97"/>
    <w:rsid w:val="6498153A"/>
    <w:rsid w:val="64E0F5E9"/>
    <w:rsid w:val="64EECA50"/>
    <w:rsid w:val="654B1FF9"/>
    <w:rsid w:val="655FD41B"/>
    <w:rsid w:val="660C771F"/>
    <w:rsid w:val="661DBEF3"/>
    <w:rsid w:val="6686087F"/>
    <w:rsid w:val="66B3C6F6"/>
    <w:rsid w:val="6752E787"/>
    <w:rsid w:val="67AF5007"/>
    <w:rsid w:val="69450766"/>
    <w:rsid w:val="695954C7"/>
    <w:rsid w:val="69C4A8FA"/>
    <w:rsid w:val="6AE0B736"/>
    <w:rsid w:val="6AFE36F4"/>
    <w:rsid w:val="6B4C4664"/>
    <w:rsid w:val="6BC00525"/>
    <w:rsid w:val="6BD2817B"/>
    <w:rsid w:val="6C1AEA41"/>
    <w:rsid w:val="6C78594E"/>
    <w:rsid w:val="6D2C4F22"/>
    <w:rsid w:val="6DAC1C0B"/>
    <w:rsid w:val="6E9A4355"/>
    <w:rsid w:val="6ED8F76D"/>
    <w:rsid w:val="6F433566"/>
    <w:rsid w:val="6F663289"/>
    <w:rsid w:val="6FB16C9C"/>
    <w:rsid w:val="70021E9B"/>
    <w:rsid w:val="701D0CB2"/>
    <w:rsid w:val="7172A46A"/>
    <w:rsid w:val="71C20EFC"/>
    <w:rsid w:val="7227E3BF"/>
    <w:rsid w:val="727CEA72"/>
    <w:rsid w:val="7288AD7C"/>
    <w:rsid w:val="7453254E"/>
    <w:rsid w:val="7491008F"/>
    <w:rsid w:val="74B1287A"/>
    <w:rsid w:val="7588B476"/>
    <w:rsid w:val="77B5A61A"/>
    <w:rsid w:val="77BE49B6"/>
    <w:rsid w:val="77CA230C"/>
    <w:rsid w:val="77F40CBD"/>
    <w:rsid w:val="78918CC9"/>
    <w:rsid w:val="78BF0E12"/>
    <w:rsid w:val="791F8084"/>
    <w:rsid w:val="7A63D95C"/>
    <w:rsid w:val="7B3F0E17"/>
    <w:rsid w:val="7C1047D3"/>
    <w:rsid w:val="7CD505F2"/>
    <w:rsid w:val="7D2DD9F7"/>
    <w:rsid w:val="7D5A15C0"/>
    <w:rsid w:val="7E7D8C41"/>
    <w:rsid w:val="7EB5B009"/>
    <w:rsid w:val="7F11EDA9"/>
    <w:rsid w:val="7F5CD7D6"/>
    <w:rsid w:val="7FCEE0CF"/>
    <w:rsid w:val="7FD67EA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styleId="Ttulo1Car" w:customStyle="1">
    <w:name w:val="Título 1 Car"/>
    <w:basedOn w:val="Fuentedeprrafopredeter"/>
    <w:link w:val="Ttulo1"/>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9649">
      <w:bodyDiv w:val="1"/>
      <w:marLeft w:val="0"/>
      <w:marRight w:val="0"/>
      <w:marTop w:val="0"/>
      <w:marBottom w:val="0"/>
      <w:divBdr>
        <w:top w:val="none" w:sz="0" w:space="0" w:color="auto"/>
        <w:left w:val="none" w:sz="0" w:space="0" w:color="auto"/>
        <w:bottom w:val="none" w:sz="0" w:space="0" w:color="auto"/>
        <w:right w:val="none" w:sz="0" w:space="0" w:color="auto"/>
      </w:divBdr>
    </w:div>
    <w:div w:id="115762408">
      <w:bodyDiv w:val="1"/>
      <w:marLeft w:val="0"/>
      <w:marRight w:val="0"/>
      <w:marTop w:val="0"/>
      <w:marBottom w:val="0"/>
      <w:divBdr>
        <w:top w:val="none" w:sz="0" w:space="0" w:color="auto"/>
        <w:left w:val="none" w:sz="0" w:space="0" w:color="auto"/>
        <w:bottom w:val="none" w:sz="0" w:space="0" w:color="auto"/>
        <w:right w:val="none" w:sz="0" w:space="0" w:color="auto"/>
      </w:divBdr>
    </w:div>
    <w:div w:id="182525278">
      <w:bodyDiv w:val="1"/>
      <w:marLeft w:val="0"/>
      <w:marRight w:val="0"/>
      <w:marTop w:val="0"/>
      <w:marBottom w:val="0"/>
      <w:divBdr>
        <w:top w:val="none" w:sz="0" w:space="0" w:color="auto"/>
        <w:left w:val="none" w:sz="0" w:space="0" w:color="auto"/>
        <w:bottom w:val="none" w:sz="0" w:space="0" w:color="auto"/>
        <w:right w:val="none" w:sz="0" w:space="0" w:color="auto"/>
      </w:divBdr>
    </w:div>
    <w:div w:id="280890932">
      <w:bodyDiv w:val="1"/>
      <w:marLeft w:val="0"/>
      <w:marRight w:val="0"/>
      <w:marTop w:val="0"/>
      <w:marBottom w:val="0"/>
      <w:divBdr>
        <w:top w:val="none" w:sz="0" w:space="0" w:color="auto"/>
        <w:left w:val="none" w:sz="0" w:space="0" w:color="auto"/>
        <w:bottom w:val="none" w:sz="0" w:space="0" w:color="auto"/>
        <w:right w:val="none" w:sz="0" w:space="0" w:color="auto"/>
      </w:divBdr>
    </w:div>
    <w:div w:id="335502168">
      <w:bodyDiv w:val="1"/>
      <w:marLeft w:val="0"/>
      <w:marRight w:val="0"/>
      <w:marTop w:val="0"/>
      <w:marBottom w:val="0"/>
      <w:divBdr>
        <w:top w:val="none" w:sz="0" w:space="0" w:color="auto"/>
        <w:left w:val="none" w:sz="0" w:space="0" w:color="auto"/>
        <w:bottom w:val="none" w:sz="0" w:space="0" w:color="auto"/>
        <w:right w:val="none" w:sz="0" w:space="0" w:color="auto"/>
      </w:divBdr>
    </w:div>
    <w:div w:id="724991302">
      <w:bodyDiv w:val="1"/>
      <w:marLeft w:val="0"/>
      <w:marRight w:val="0"/>
      <w:marTop w:val="0"/>
      <w:marBottom w:val="0"/>
      <w:divBdr>
        <w:top w:val="none" w:sz="0" w:space="0" w:color="auto"/>
        <w:left w:val="none" w:sz="0" w:space="0" w:color="auto"/>
        <w:bottom w:val="none" w:sz="0" w:space="0" w:color="auto"/>
        <w:right w:val="none" w:sz="0" w:space="0" w:color="auto"/>
      </w:divBdr>
    </w:div>
    <w:div w:id="746000794">
      <w:bodyDiv w:val="1"/>
      <w:marLeft w:val="0"/>
      <w:marRight w:val="0"/>
      <w:marTop w:val="0"/>
      <w:marBottom w:val="0"/>
      <w:divBdr>
        <w:top w:val="none" w:sz="0" w:space="0" w:color="auto"/>
        <w:left w:val="none" w:sz="0" w:space="0" w:color="auto"/>
        <w:bottom w:val="none" w:sz="0" w:space="0" w:color="auto"/>
        <w:right w:val="none" w:sz="0" w:space="0" w:color="auto"/>
      </w:divBdr>
    </w:div>
    <w:div w:id="1153375806">
      <w:bodyDiv w:val="1"/>
      <w:marLeft w:val="0"/>
      <w:marRight w:val="0"/>
      <w:marTop w:val="0"/>
      <w:marBottom w:val="0"/>
      <w:divBdr>
        <w:top w:val="none" w:sz="0" w:space="0" w:color="auto"/>
        <w:left w:val="none" w:sz="0" w:space="0" w:color="auto"/>
        <w:bottom w:val="none" w:sz="0" w:space="0" w:color="auto"/>
        <w:right w:val="none" w:sz="0" w:space="0" w:color="auto"/>
      </w:divBdr>
    </w:div>
    <w:div w:id="162458177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Brygid Marcela Cortés Cruz</lastModifiedBy>
  <revision>18</revision>
  <dcterms:created xsi:type="dcterms:W3CDTF">2025-02-13T19:51:00.0000000Z</dcterms:created>
  <dcterms:modified xsi:type="dcterms:W3CDTF">2025-08-20T13:45:19.6300723Z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2025-02-12T21:45:18Z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1fe01d84-96e8-42db-b182-cf163f35f7c4</vt:lpwstr>
  </property>
  <property fmtid="{D5CDD505-2E9C-101B-9397-08002B2CF9AE}" pid="8" name="MSIP_Label_fc111285-cafa-4fc9-8a9a-bd902089b24f_ContentBits">
    <vt:lpwstr>0</vt:lpwstr>
  </property>
</Properties>
</file>